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3D81" w14:textId="76CD5D58" w:rsidR="00B26744" w:rsidRPr="00DC2D8B" w:rsidRDefault="00B26744" w:rsidP="00B26744">
      <w:pPr>
        <w:rPr>
          <w:b/>
          <w:bCs/>
          <w:i/>
          <w:iCs/>
        </w:rPr>
      </w:pPr>
      <w:r w:rsidRPr="00DC2D8B">
        <w:rPr>
          <w:b/>
          <w:bCs/>
          <w:i/>
          <w:iCs/>
        </w:rPr>
        <w:t>Slobodna mjesta</w:t>
      </w:r>
      <w:r w:rsidR="00DC2D8B" w:rsidRPr="00DC2D8B">
        <w:rPr>
          <w:b/>
          <w:bCs/>
          <w:i/>
          <w:iCs/>
        </w:rPr>
        <w:t xml:space="preserve"> za jesenski upisni rok</w:t>
      </w:r>
    </w:p>
    <w:p w14:paraId="5E8F40D9" w14:textId="77777777" w:rsidR="00B26744" w:rsidRPr="00DC2D8B" w:rsidRDefault="00B26744" w:rsidP="00B26744">
      <w:pPr>
        <w:rPr>
          <w:b/>
          <w:bCs/>
          <w:i/>
          <w:iCs/>
        </w:rPr>
      </w:pPr>
    </w:p>
    <w:p w14:paraId="38B7AD82" w14:textId="77777777" w:rsidR="00B26744" w:rsidRDefault="00B26744" w:rsidP="00B26744">
      <w:r>
        <w:t>Proizvođač i monter aluminijske i PVC stolarije……………1</w:t>
      </w:r>
    </w:p>
    <w:p w14:paraId="7988248C" w14:textId="77777777" w:rsidR="00B26744" w:rsidRDefault="00B26744" w:rsidP="00B26744">
      <w:r>
        <w:t>Tesar……………………………………………………………………………..8</w:t>
      </w:r>
    </w:p>
    <w:p w14:paraId="76EF0445" w14:textId="77777777" w:rsidR="00B26744" w:rsidRDefault="00B26744" w:rsidP="00B26744">
      <w:r>
        <w:t>Zavarivač……………………………………………………………………….1</w:t>
      </w:r>
    </w:p>
    <w:p w14:paraId="4A83BD2F" w14:textId="77777777" w:rsidR="00B26744" w:rsidRDefault="00B26744" w:rsidP="00B26744">
      <w:r>
        <w:t>Zidar……………………………………………………………………………….4</w:t>
      </w:r>
    </w:p>
    <w:p w14:paraId="3AFD8021" w14:textId="77777777" w:rsidR="004543D2" w:rsidRDefault="00DC2D8B"/>
    <w:sectPr w:rsidR="0045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44"/>
    <w:rsid w:val="00091A40"/>
    <w:rsid w:val="002D651E"/>
    <w:rsid w:val="006E295B"/>
    <w:rsid w:val="00A05B8C"/>
    <w:rsid w:val="00B26744"/>
    <w:rsid w:val="00D73025"/>
    <w:rsid w:val="00D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9FB9"/>
  <w15:chartTrackingRefBased/>
  <w15:docId w15:val="{70C61D55-417E-4917-A4B1-8A6A57D0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44"/>
    <w:pPr>
      <w:spacing w:after="0" w:line="240" w:lineRule="auto"/>
    </w:pPr>
    <w:rPr>
      <w:rFonts w:ascii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Branko Cvetković</cp:lastModifiedBy>
  <cp:revision>3</cp:revision>
  <dcterms:created xsi:type="dcterms:W3CDTF">2024-08-13T05:42:00Z</dcterms:created>
  <dcterms:modified xsi:type="dcterms:W3CDTF">2024-08-13T05:42:00Z</dcterms:modified>
</cp:coreProperties>
</file>