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570F" w14:textId="77777777" w:rsidR="000C24D4" w:rsidRDefault="00A83EB7" w:rsidP="000C24D4">
      <w:pPr>
        <w:rPr>
          <w:rFonts w:eastAsia="Times New Roman"/>
          <w:sz w:val="20"/>
          <w:szCs w:val="20"/>
        </w:rPr>
      </w:pPr>
      <w:bookmarkStart w:id="0" w:name="_Hlk161993784"/>
      <w:r>
        <w:rPr>
          <w:rFonts w:eastAsia="Times New Roman"/>
          <w:sz w:val="20"/>
          <w:szCs w:val="20"/>
        </w:rPr>
        <w:t>OBRTNIČKA</w:t>
      </w:r>
      <w:r w:rsidR="000C24D4">
        <w:rPr>
          <w:rFonts w:eastAsia="Times New Roman"/>
          <w:sz w:val="20"/>
          <w:szCs w:val="20"/>
        </w:rPr>
        <w:t xml:space="preserve"> ŠKOLA BJELOVAR  </w:t>
      </w:r>
    </w:p>
    <w:p w14:paraId="5190A959" w14:textId="77777777" w:rsidR="000C24D4" w:rsidRDefault="00A83EB7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A. STARČEVIĆA 24</w:t>
      </w:r>
    </w:p>
    <w:p w14:paraId="577575EE" w14:textId="77777777" w:rsidR="009B36E5" w:rsidRDefault="000C24D4" w:rsidP="009B36E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</w:t>
      </w:r>
    </w:p>
    <w:p w14:paraId="61149CAA" w14:textId="1B0CBB89" w:rsidR="009B36E5" w:rsidRDefault="009B36E5" w:rsidP="009B36E5">
      <w:pPr>
        <w:rPr>
          <w:rFonts w:asciiTheme="minorHAnsi" w:hAnsiTheme="minorHAnsi" w:cstheme="minorHAnsi"/>
          <w:sz w:val="20"/>
          <w:szCs w:val="20"/>
        </w:rPr>
      </w:pPr>
      <w:r w:rsidRPr="009B36E5">
        <w:rPr>
          <w:rFonts w:asciiTheme="minorHAnsi" w:hAnsiTheme="minorHAnsi" w:cstheme="minorHAnsi"/>
          <w:sz w:val="20"/>
          <w:szCs w:val="20"/>
        </w:rPr>
        <w:t>KLASA: 007-02/24-02/4</w:t>
      </w:r>
    </w:p>
    <w:p w14:paraId="469A58F0" w14:textId="7D82B954" w:rsidR="000C24D4" w:rsidRPr="009B36E5" w:rsidRDefault="009B36E5" w:rsidP="000C24D4">
      <w:pPr>
        <w:rPr>
          <w:rFonts w:asciiTheme="minorHAnsi" w:eastAsia="Times New Roman" w:hAnsiTheme="minorHAnsi" w:cstheme="minorHAnsi"/>
          <w:sz w:val="20"/>
          <w:szCs w:val="20"/>
        </w:rPr>
      </w:pPr>
      <w:r w:rsidRPr="009B36E5">
        <w:rPr>
          <w:rFonts w:asciiTheme="minorHAnsi" w:hAnsiTheme="minorHAnsi" w:cstheme="minorHAnsi"/>
          <w:sz w:val="20"/>
          <w:szCs w:val="20"/>
        </w:rPr>
        <w:t>URBROJ: 2103-95-03-24-1</w:t>
      </w:r>
    </w:p>
    <w:p w14:paraId="4686713D" w14:textId="48BB0FA4" w:rsidR="000C24D4" w:rsidRDefault="00B31F43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Bjelovar,</w:t>
      </w:r>
      <w:r w:rsidR="00984E8B">
        <w:rPr>
          <w:rFonts w:eastAsia="Times New Roman"/>
          <w:sz w:val="20"/>
          <w:szCs w:val="20"/>
        </w:rPr>
        <w:t xml:space="preserve"> 2</w:t>
      </w:r>
      <w:r w:rsidR="0099374D">
        <w:rPr>
          <w:rFonts w:eastAsia="Times New Roman"/>
          <w:sz w:val="20"/>
          <w:szCs w:val="20"/>
        </w:rPr>
        <w:t>5</w:t>
      </w:r>
      <w:r w:rsidR="00F6756A">
        <w:rPr>
          <w:rFonts w:eastAsia="Times New Roman"/>
          <w:sz w:val="20"/>
          <w:szCs w:val="20"/>
        </w:rPr>
        <w:t>.</w:t>
      </w:r>
      <w:r w:rsidR="00AE4251">
        <w:rPr>
          <w:rFonts w:eastAsia="Times New Roman"/>
          <w:sz w:val="20"/>
          <w:szCs w:val="20"/>
        </w:rPr>
        <w:t>03</w:t>
      </w:r>
      <w:r w:rsidR="005E7DFE">
        <w:rPr>
          <w:rFonts w:eastAsia="Times New Roman"/>
          <w:sz w:val="20"/>
          <w:szCs w:val="20"/>
        </w:rPr>
        <w:t>.202</w:t>
      </w:r>
      <w:r w:rsidR="00AE4251">
        <w:rPr>
          <w:rFonts w:eastAsia="Times New Roman"/>
          <w:sz w:val="20"/>
          <w:szCs w:val="20"/>
        </w:rPr>
        <w:t>4</w:t>
      </w:r>
      <w:r w:rsidR="000C24D4">
        <w:rPr>
          <w:rFonts w:eastAsia="Times New Roman"/>
          <w:sz w:val="20"/>
          <w:szCs w:val="20"/>
        </w:rPr>
        <w:t>.</w:t>
      </w:r>
    </w:p>
    <w:p w14:paraId="2EB30D2C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260D2CEC" w14:textId="52833F86" w:rsidR="000C24D4" w:rsidRDefault="00F6756A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 temelju članka 76</w:t>
      </w:r>
      <w:r w:rsidR="000C24D4">
        <w:rPr>
          <w:rFonts w:eastAsia="Times New Roman"/>
          <w:sz w:val="20"/>
          <w:szCs w:val="20"/>
        </w:rPr>
        <w:t>.</w:t>
      </w:r>
      <w:r w:rsidR="00AE4251">
        <w:rPr>
          <w:rFonts w:eastAsia="Times New Roman"/>
          <w:sz w:val="20"/>
          <w:szCs w:val="20"/>
        </w:rPr>
        <w:t>st.3. i čl.81.st.33</w:t>
      </w:r>
      <w:r w:rsidR="000C24D4">
        <w:rPr>
          <w:rFonts w:eastAsia="Times New Roman"/>
          <w:sz w:val="20"/>
          <w:szCs w:val="20"/>
        </w:rPr>
        <w:t xml:space="preserve"> Zakona o proračunu (Narodne novine broj </w:t>
      </w:r>
      <w:r w:rsidR="00AE4251">
        <w:rPr>
          <w:rFonts w:eastAsia="Times New Roman"/>
          <w:sz w:val="20"/>
          <w:szCs w:val="20"/>
        </w:rPr>
        <w:t>144/21</w:t>
      </w:r>
      <w:r w:rsidR="000C24D4">
        <w:rPr>
          <w:rFonts w:eastAsia="Times New Roman"/>
          <w:sz w:val="20"/>
          <w:szCs w:val="20"/>
        </w:rPr>
        <w:t>) Pravilnika o polugodišnjem i godišnjem izvještaja o izvršenju Proračuna (Narodne novine broj 24/13</w:t>
      </w:r>
      <w:r w:rsidR="00304796">
        <w:rPr>
          <w:rFonts w:eastAsia="Times New Roman"/>
          <w:sz w:val="20"/>
          <w:szCs w:val="20"/>
        </w:rPr>
        <w:t>,</w:t>
      </w:r>
      <w:r w:rsidR="000C24D4">
        <w:rPr>
          <w:rFonts w:eastAsia="Times New Roman"/>
          <w:sz w:val="20"/>
          <w:szCs w:val="20"/>
        </w:rPr>
        <w:t xml:space="preserve"> 102/17, 01/20</w:t>
      </w:r>
      <w:r w:rsidR="00AE4251">
        <w:rPr>
          <w:rFonts w:eastAsia="Times New Roman"/>
          <w:sz w:val="20"/>
          <w:szCs w:val="20"/>
        </w:rPr>
        <w:t>, 147/20</w:t>
      </w:r>
      <w:r w:rsidR="00304796">
        <w:rPr>
          <w:rFonts w:eastAsia="Times New Roman"/>
          <w:sz w:val="20"/>
          <w:szCs w:val="20"/>
        </w:rPr>
        <w:t xml:space="preserve"> i</w:t>
      </w:r>
      <w:r w:rsidR="00AE4251">
        <w:rPr>
          <w:rFonts w:eastAsia="Times New Roman"/>
          <w:sz w:val="20"/>
          <w:szCs w:val="20"/>
        </w:rPr>
        <w:t xml:space="preserve"> 85/23</w:t>
      </w:r>
      <w:r w:rsidR="000C24D4">
        <w:rPr>
          <w:rFonts w:eastAsia="Times New Roman"/>
          <w:sz w:val="20"/>
          <w:szCs w:val="20"/>
        </w:rPr>
        <w:t xml:space="preserve">) i članka </w:t>
      </w:r>
      <w:r w:rsidR="00A83EB7">
        <w:rPr>
          <w:rFonts w:eastAsia="Times New Roman"/>
          <w:sz w:val="20"/>
          <w:szCs w:val="20"/>
        </w:rPr>
        <w:t>72. Statuta Obrtničke</w:t>
      </w:r>
      <w:r w:rsidR="000C24D4">
        <w:rPr>
          <w:rFonts w:eastAsia="Times New Roman"/>
          <w:sz w:val="20"/>
          <w:szCs w:val="20"/>
        </w:rPr>
        <w:t xml:space="preserve"> škole Bjelovar, Škols</w:t>
      </w:r>
      <w:r w:rsidR="005E7DFE">
        <w:rPr>
          <w:rFonts w:eastAsia="Times New Roman"/>
          <w:sz w:val="20"/>
          <w:szCs w:val="20"/>
        </w:rPr>
        <w:t xml:space="preserve">ki </w:t>
      </w:r>
      <w:r>
        <w:rPr>
          <w:rFonts w:eastAsia="Times New Roman"/>
          <w:sz w:val="20"/>
          <w:szCs w:val="20"/>
        </w:rPr>
        <w:t xml:space="preserve">odbor na sjednici održanoj </w:t>
      </w:r>
      <w:r w:rsidR="00984E8B">
        <w:rPr>
          <w:rFonts w:eastAsia="Times New Roman"/>
          <w:sz w:val="20"/>
          <w:szCs w:val="20"/>
        </w:rPr>
        <w:t>2</w:t>
      </w:r>
      <w:r w:rsidR="00A16AD4">
        <w:rPr>
          <w:rFonts w:eastAsia="Times New Roman"/>
          <w:sz w:val="20"/>
          <w:szCs w:val="20"/>
        </w:rPr>
        <w:t>5</w:t>
      </w:r>
      <w:r w:rsidR="00AE4251">
        <w:rPr>
          <w:rFonts w:eastAsia="Times New Roman"/>
          <w:sz w:val="20"/>
          <w:szCs w:val="20"/>
        </w:rPr>
        <w:t>.03</w:t>
      </w:r>
      <w:r w:rsidR="005E7DFE">
        <w:rPr>
          <w:rFonts w:eastAsia="Times New Roman"/>
          <w:sz w:val="20"/>
          <w:szCs w:val="20"/>
        </w:rPr>
        <w:t>.202</w:t>
      </w:r>
      <w:r w:rsidR="00AE4251">
        <w:rPr>
          <w:rFonts w:eastAsia="Times New Roman"/>
          <w:sz w:val="20"/>
          <w:szCs w:val="20"/>
        </w:rPr>
        <w:t>4</w:t>
      </w:r>
      <w:r w:rsidR="000C24D4">
        <w:rPr>
          <w:rFonts w:eastAsia="Times New Roman"/>
          <w:sz w:val="20"/>
          <w:szCs w:val="20"/>
        </w:rPr>
        <w:t>. godine donio je</w:t>
      </w:r>
    </w:p>
    <w:p w14:paraId="62812EB4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bookmarkEnd w:id="0"/>
    <w:p w14:paraId="460E3FBC" w14:textId="77777777" w:rsidR="000C3C01" w:rsidRDefault="000C3C01" w:rsidP="000C24D4">
      <w:pPr>
        <w:jc w:val="center"/>
        <w:rPr>
          <w:rFonts w:eastAsia="Times New Roman"/>
          <w:b/>
          <w:bCs/>
        </w:rPr>
      </w:pPr>
    </w:p>
    <w:p w14:paraId="7607E4F5" w14:textId="0B4A8CF5" w:rsidR="00304796" w:rsidRPr="00304796" w:rsidRDefault="000C24D4" w:rsidP="000C24D4">
      <w:p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>Izvještaj o izvršenju financijskog plana</w:t>
      </w:r>
      <w:r w:rsidR="00A83EB7" w:rsidRPr="00304796">
        <w:rPr>
          <w:rFonts w:eastAsia="Times New Roman"/>
          <w:b/>
          <w:bCs/>
        </w:rPr>
        <w:t xml:space="preserve"> Obrtničke</w:t>
      </w:r>
      <w:r w:rsidR="00F6756A" w:rsidRPr="00304796">
        <w:rPr>
          <w:rFonts w:eastAsia="Times New Roman"/>
          <w:b/>
          <w:bCs/>
        </w:rPr>
        <w:t xml:space="preserve"> škole Bjelovar</w:t>
      </w:r>
      <w:r w:rsidR="00304796" w:rsidRPr="00304796">
        <w:rPr>
          <w:rFonts w:eastAsia="Times New Roman"/>
          <w:b/>
          <w:bCs/>
        </w:rPr>
        <w:t xml:space="preserve"> za razdoblje od </w:t>
      </w:r>
    </w:p>
    <w:p w14:paraId="10E9887C" w14:textId="049C2A1A" w:rsidR="000C24D4" w:rsidRPr="00304796" w:rsidRDefault="00F6756A" w:rsidP="000C24D4">
      <w:p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 xml:space="preserve"> 1.1.202</w:t>
      </w:r>
      <w:r w:rsidR="000C5961" w:rsidRPr="00304796">
        <w:rPr>
          <w:rFonts w:eastAsia="Times New Roman"/>
          <w:b/>
          <w:bCs/>
        </w:rPr>
        <w:t>3</w:t>
      </w:r>
      <w:r w:rsidRPr="00304796">
        <w:rPr>
          <w:rFonts w:eastAsia="Times New Roman"/>
          <w:b/>
          <w:bCs/>
        </w:rPr>
        <w:t>.-3</w:t>
      </w:r>
      <w:r w:rsidR="00AE4251" w:rsidRPr="00304796">
        <w:rPr>
          <w:rFonts w:eastAsia="Times New Roman"/>
          <w:b/>
          <w:bCs/>
        </w:rPr>
        <w:t>1</w:t>
      </w:r>
      <w:r w:rsidRPr="00304796">
        <w:rPr>
          <w:rFonts w:eastAsia="Times New Roman"/>
          <w:b/>
          <w:bCs/>
        </w:rPr>
        <w:t>.</w:t>
      </w:r>
      <w:r w:rsidR="00AE4251" w:rsidRPr="00304796">
        <w:rPr>
          <w:rFonts w:eastAsia="Times New Roman"/>
          <w:b/>
          <w:bCs/>
        </w:rPr>
        <w:t>12</w:t>
      </w:r>
      <w:r w:rsidRPr="00304796">
        <w:rPr>
          <w:rFonts w:eastAsia="Times New Roman"/>
          <w:b/>
          <w:bCs/>
        </w:rPr>
        <w:t>.202</w:t>
      </w:r>
      <w:r w:rsidR="000C5961" w:rsidRPr="00304796">
        <w:rPr>
          <w:rFonts w:eastAsia="Times New Roman"/>
          <w:b/>
          <w:bCs/>
        </w:rPr>
        <w:t>3</w:t>
      </w:r>
      <w:r w:rsidRPr="00304796">
        <w:rPr>
          <w:rFonts w:eastAsia="Times New Roman"/>
          <w:b/>
          <w:bCs/>
        </w:rPr>
        <w:t>. godine</w:t>
      </w:r>
    </w:p>
    <w:p w14:paraId="6A25AF65" w14:textId="77777777" w:rsidR="000C24D4" w:rsidRDefault="000C24D4" w:rsidP="000C24D4">
      <w:pPr>
        <w:jc w:val="center"/>
        <w:rPr>
          <w:rFonts w:eastAsia="Times New Roman"/>
        </w:rPr>
      </w:pPr>
    </w:p>
    <w:p w14:paraId="5C98DFB9" w14:textId="3CC1BE1A" w:rsidR="000C24D4" w:rsidRPr="00304796" w:rsidRDefault="003A4DB1" w:rsidP="00824925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1.</w:t>
      </w:r>
      <w:r w:rsidR="000C24D4" w:rsidRPr="00304796">
        <w:rPr>
          <w:rFonts w:eastAsia="Times New Roman"/>
          <w:b/>
          <w:bCs/>
        </w:rPr>
        <w:t xml:space="preserve"> OPĆI DIO </w:t>
      </w:r>
      <w:r w:rsidR="00304796" w:rsidRPr="00304796">
        <w:rPr>
          <w:rFonts w:eastAsia="Times New Roman"/>
          <w:b/>
          <w:bCs/>
        </w:rPr>
        <w:t>GODIŠNJEG IZVJEŠTAJA O IZVRŠENJU FINANCIJSKOG PLANA</w:t>
      </w:r>
    </w:p>
    <w:p w14:paraId="6FCBAB2C" w14:textId="77777777" w:rsidR="000C24D4" w:rsidRDefault="000C24D4" w:rsidP="000C24D4">
      <w:pPr>
        <w:jc w:val="center"/>
        <w:rPr>
          <w:rFonts w:eastAsia="Times New Roman"/>
          <w:sz w:val="28"/>
          <w:szCs w:val="28"/>
        </w:rPr>
      </w:pPr>
    </w:p>
    <w:p w14:paraId="7372B78F" w14:textId="1D024757" w:rsidR="000C24D4" w:rsidRPr="00304796" w:rsidRDefault="00304796" w:rsidP="00304796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>Sažetak Računa prihoda i rashoda i Računa financiranja</w:t>
      </w:r>
    </w:p>
    <w:p w14:paraId="7B7785AE" w14:textId="33C3D703" w:rsidR="00304796" w:rsidRDefault="00304796" w:rsidP="00304796">
      <w:pPr>
        <w:rPr>
          <w:rFonts w:eastAsia="Times New Roman"/>
        </w:rPr>
      </w:pPr>
    </w:p>
    <w:p w14:paraId="7B1C648E" w14:textId="77777777" w:rsidR="000C3C01" w:rsidRPr="00304796" w:rsidRDefault="000C3C01" w:rsidP="00304796">
      <w:pPr>
        <w:rPr>
          <w:rFonts w:eastAsia="Times New Roman"/>
        </w:rPr>
      </w:pPr>
    </w:p>
    <w:p w14:paraId="12F8DD77" w14:textId="13532B67" w:rsidR="000C24D4" w:rsidRPr="00304796" w:rsidRDefault="000C24D4" w:rsidP="000C24D4">
      <w:pPr>
        <w:rPr>
          <w:rFonts w:eastAsia="Times New Roman"/>
          <w:sz w:val="22"/>
          <w:szCs w:val="22"/>
        </w:rPr>
      </w:pPr>
      <w:r w:rsidRPr="00304796">
        <w:rPr>
          <w:rFonts w:eastAsia="Times New Roman"/>
          <w:sz w:val="22"/>
          <w:szCs w:val="22"/>
        </w:rPr>
        <w:t>Financijski plan</w:t>
      </w:r>
      <w:r w:rsidR="00A83EB7" w:rsidRPr="00304796">
        <w:rPr>
          <w:rFonts w:eastAsia="Times New Roman"/>
          <w:sz w:val="22"/>
          <w:szCs w:val="22"/>
        </w:rPr>
        <w:t xml:space="preserve"> Obrtničke</w:t>
      </w:r>
      <w:r w:rsidR="00F6756A" w:rsidRPr="00304796">
        <w:rPr>
          <w:rFonts w:eastAsia="Times New Roman"/>
          <w:sz w:val="22"/>
          <w:szCs w:val="22"/>
        </w:rPr>
        <w:t xml:space="preserve"> škole Bjelovar za 202</w:t>
      </w:r>
      <w:r w:rsidR="00DC5B7F" w:rsidRPr="00304796">
        <w:rPr>
          <w:rFonts w:eastAsia="Times New Roman"/>
          <w:sz w:val="22"/>
          <w:szCs w:val="22"/>
        </w:rPr>
        <w:t>3</w:t>
      </w:r>
      <w:r w:rsidR="00F6756A" w:rsidRPr="00304796">
        <w:rPr>
          <w:rFonts w:eastAsia="Times New Roman"/>
          <w:sz w:val="22"/>
          <w:szCs w:val="22"/>
        </w:rPr>
        <w:t>. g</w:t>
      </w:r>
      <w:r w:rsidRPr="00304796">
        <w:rPr>
          <w:rFonts w:eastAsia="Times New Roman"/>
          <w:sz w:val="22"/>
          <w:szCs w:val="22"/>
        </w:rPr>
        <w:t>odinu ostvaren je za razdobl</w:t>
      </w:r>
      <w:r w:rsidR="00F6756A" w:rsidRPr="00304796">
        <w:rPr>
          <w:rFonts w:eastAsia="Times New Roman"/>
          <w:sz w:val="22"/>
          <w:szCs w:val="22"/>
        </w:rPr>
        <w:t>je 01.siječanja-3</w:t>
      </w:r>
      <w:r w:rsidR="00AE4251" w:rsidRPr="00304796">
        <w:rPr>
          <w:rFonts w:eastAsia="Times New Roman"/>
          <w:sz w:val="22"/>
          <w:szCs w:val="22"/>
        </w:rPr>
        <w:t>1</w:t>
      </w:r>
      <w:r w:rsidR="00F6756A" w:rsidRPr="00304796">
        <w:rPr>
          <w:rFonts w:eastAsia="Times New Roman"/>
          <w:sz w:val="22"/>
          <w:szCs w:val="22"/>
        </w:rPr>
        <w:t>.</w:t>
      </w:r>
      <w:r w:rsidR="00AE4251" w:rsidRPr="00304796">
        <w:rPr>
          <w:rFonts w:eastAsia="Times New Roman"/>
          <w:sz w:val="22"/>
          <w:szCs w:val="22"/>
        </w:rPr>
        <w:t>prosinca</w:t>
      </w:r>
      <w:r w:rsidR="00F6756A" w:rsidRPr="00304796">
        <w:rPr>
          <w:rFonts w:eastAsia="Times New Roman"/>
          <w:sz w:val="22"/>
          <w:szCs w:val="22"/>
        </w:rPr>
        <w:t xml:space="preserve"> 202</w:t>
      </w:r>
      <w:r w:rsidR="00DC5B7F" w:rsidRPr="00304796">
        <w:rPr>
          <w:rFonts w:eastAsia="Times New Roman"/>
          <w:sz w:val="22"/>
          <w:szCs w:val="22"/>
        </w:rPr>
        <w:t>3</w:t>
      </w:r>
      <w:r w:rsidR="00F6756A" w:rsidRPr="00304796">
        <w:rPr>
          <w:rFonts w:eastAsia="Times New Roman"/>
          <w:sz w:val="22"/>
          <w:szCs w:val="22"/>
        </w:rPr>
        <w:t>. g</w:t>
      </w:r>
      <w:r w:rsidRPr="00304796">
        <w:rPr>
          <w:rFonts w:eastAsia="Times New Roman"/>
          <w:sz w:val="22"/>
          <w:szCs w:val="22"/>
        </w:rPr>
        <w:t>odine, kako slijedi:</w:t>
      </w:r>
    </w:p>
    <w:p w14:paraId="7054E316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0398C06D" w14:textId="12DA797B" w:rsidR="000C24D4" w:rsidRDefault="00A5195C" w:rsidP="00304796">
      <w:pPr>
        <w:pStyle w:val="Odlomakpopisa"/>
        <w:numPr>
          <w:ilvl w:val="0"/>
          <w:numId w:val="5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t xml:space="preserve">SAŽETAK </w:t>
      </w:r>
      <w:r w:rsidR="000C24D4" w:rsidRPr="00304796">
        <w:rPr>
          <w:rFonts w:eastAsia="Times New Roman"/>
          <w:b/>
          <w:sz w:val="20"/>
          <w:szCs w:val="20"/>
        </w:rPr>
        <w:t xml:space="preserve"> RAČUN PRIHODA I RASHODA</w:t>
      </w:r>
    </w:p>
    <w:p w14:paraId="62731309" w14:textId="77777777" w:rsidR="00304796" w:rsidRPr="00304796" w:rsidRDefault="00304796" w:rsidP="00304796">
      <w:pPr>
        <w:pStyle w:val="Odlomakpopisa"/>
        <w:rPr>
          <w:rFonts w:eastAsia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60"/>
        <w:gridCol w:w="1701"/>
        <w:gridCol w:w="1985"/>
        <w:gridCol w:w="1559"/>
        <w:gridCol w:w="1701"/>
      </w:tblGrid>
      <w:tr w:rsidR="005E7DFE" w14:paraId="57B68CFF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ACBC6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Brojčana oznaka i naziv računa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82AEC" w14:textId="3075C30D" w:rsidR="005E7DFE" w:rsidRDefault="00F80EF0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Ostvarenje/iz</w:t>
            </w:r>
            <w:r w:rsidR="005E7DFE">
              <w:rPr>
                <w:rFonts w:eastAsia="Times New Roman"/>
                <w:sz w:val="20"/>
                <w:szCs w:val="20"/>
              </w:rPr>
              <w:t>vršenje</w:t>
            </w:r>
          </w:p>
          <w:p w14:paraId="5D6357DB" w14:textId="1C15EB69" w:rsidR="005E7DFE" w:rsidRDefault="00F80EF0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4845" w14:textId="4FA222B7" w:rsidR="005E7DFE" w:rsidRDefault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Izvorni </w:t>
            </w:r>
            <w:r w:rsidR="00A43203">
              <w:rPr>
                <w:rFonts w:eastAsia="Times New Roman"/>
                <w:sz w:val="20"/>
                <w:szCs w:val="20"/>
              </w:rPr>
              <w:t xml:space="preserve">plan 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A43203">
              <w:rPr>
                <w:rFonts w:eastAsia="Times New Roman"/>
                <w:sz w:val="20"/>
                <w:szCs w:val="20"/>
              </w:rPr>
              <w:t>202</w:t>
            </w:r>
            <w:r w:rsidR="00B5102F">
              <w:rPr>
                <w:rFonts w:eastAsia="Times New Roman"/>
                <w:sz w:val="20"/>
                <w:szCs w:val="20"/>
              </w:rPr>
              <w:t>3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7657E" w14:textId="5082EDB2" w:rsidR="005E7DFE" w:rsidRDefault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Ostvarenje/i</w:t>
            </w:r>
            <w:r w:rsidR="005E7DFE">
              <w:rPr>
                <w:rFonts w:eastAsia="Times New Roman"/>
                <w:sz w:val="20"/>
                <w:szCs w:val="20"/>
              </w:rPr>
              <w:t>zvršenje</w:t>
            </w:r>
          </w:p>
          <w:p w14:paraId="2C1D783A" w14:textId="63686C04" w:rsidR="005E7DFE" w:rsidRDefault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A20AA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10E3DA33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4/2*100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6921A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188F9792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4/3*100</w:t>
            </w:r>
          </w:p>
        </w:tc>
      </w:tr>
      <w:tr w:rsidR="000C24D4" w14:paraId="3AB63B06" w14:textId="77777777" w:rsidTr="000C24D4">
        <w:trPr>
          <w:trHeight w:val="20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C09BD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E5374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46107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4C38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7D1CA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81D3B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</w:tr>
      <w:tr w:rsidR="005E7DFE" w14:paraId="351C27C0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31FCE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  Prihodi poslovanja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81EBE" w14:textId="72E8AFDC" w:rsidR="005E7DFE" w:rsidRDefault="00AE4251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B5102F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3.345,65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03112" w14:textId="644FE462" w:rsidR="005E7DFE" w:rsidRDefault="00AE425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="00626381">
              <w:rPr>
                <w:rFonts w:eastAsia="Times New Roman"/>
                <w:sz w:val="20"/>
                <w:szCs w:val="20"/>
              </w:rPr>
              <w:t>063.324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75569" w14:textId="1B1281B4" w:rsidR="005E7DFE" w:rsidRDefault="00AE425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1.055.998,57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456C4" w14:textId="3DF199BE" w:rsidR="005E7DFE" w:rsidRDefault="00C5552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B5102F">
              <w:rPr>
                <w:rFonts w:eastAsia="Times New Roman"/>
                <w:sz w:val="20"/>
                <w:szCs w:val="20"/>
              </w:rPr>
              <w:t>1</w:t>
            </w:r>
            <w:r w:rsidR="00950A4C">
              <w:rPr>
                <w:rFonts w:eastAsia="Times New Roman"/>
                <w:sz w:val="20"/>
                <w:szCs w:val="20"/>
              </w:rPr>
              <w:t>5,62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16AD4" w14:textId="4F9BD96B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99,31</w:t>
            </w:r>
          </w:p>
        </w:tc>
      </w:tr>
      <w:tr w:rsidR="005E7DFE" w14:paraId="5D84994B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DB756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  Prihodi od prodaje nefinancijske imovine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F15C4" w14:textId="77777777" w:rsidR="005E7DFE" w:rsidRDefault="000C6DE6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2CA88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0A470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13F25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03BD9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7DFE" w14:paraId="6F82D722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CB8E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  Rashodi poslovanja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2E35A" w14:textId="23DB561A" w:rsidR="005E7DFE" w:rsidRDefault="00950A4C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889.394,46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8A239" w14:textId="2D807D76" w:rsidR="005E7DFE" w:rsidRDefault="0099374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1.043.878,00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5D30" w14:textId="0B64AB1C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1.021.798,56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FDA3" w14:textId="4E33A796" w:rsidR="005E7DFE" w:rsidRDefault="00B5102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</w:t>
            </w:r>
            <w:r w:rsidR="00950A4C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A3228" w14:textId="1E15B6C6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97,88</w:t>
            </w:r>
          </w:p>
        </w:tc>
      </w:tr>
      <w:tr w:rsidR="005E7DFE" w14:paraId="6DFC3279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432CF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  Rashodi za nabavu nefinancijske imovine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E1A1" w14:textId="7465FBA8" w:rsidR="005E7DFE" w:rsidRDefault="00950A4C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18.986,88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9A54" w14:textId="4DD412D1" w:rsidR="005E7DFE" w:rsidRDefault="0099374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20.740</w:t>
            </w:r>
            <w:r w:rsidR="00950A4C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E753D" w14:textId="2FBDF940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10.110,07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46E24" w14:textId="06273C60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231C6" w14:textId="23B38F2B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48,75</w:t>
            </w:r>
          </w:p>
        </w:tc>
      </w:tr>
      <w:tr w:rsidR="005E7DFE" w14:paraId="1F9D0B30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938F9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Razlika (prihodi- rashodi)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BB3BF" w14:textId="29403B33" w:rsidR="005E7DFE" w:rsidRDefault="00950A4C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4.964,31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B9A01" w14:textId="37658A89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-1.294,00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FD654" w14:textId="6635A974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24.089,94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E36AC" w14:textId="03614B53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485,26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43C61" w14:textId="4D746EF2" w:rsidR="005E7DFE" w:rsidRDefault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-1.861,66</w:t>
            </w:r>
          </w:p>
        </w:tc>
      </w:tr>
    </w:tbl>
    <w:p w14:paraId="66C301E2" w14:textId="2BAFF9FF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1916784B" w14:textId="0E1181C2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50AB9EE8" w14:textId="62FC034B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79174C5A" w14:textId="0DD91F6B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5D971620" w14:textId="0838A3B1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7FEC7D83" w14:textId="77777777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622C25F3" w14:textId="69A75500" w:rsidR="000C24D4" w:rsidRDefault="00A5195C" w:rsidP="00304796">
      <w:pPr>
        <w:pStyle w:val="Odlomakpopisa"/>
        <w:numPr>
          <w:ilvl w:val="0"/>
          <w:numId w:val="5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lastRenderedPageBreak/>
        <w:t xml:space="preserve">SAŽETAK </w:t>
      </w:r>
      <w:r w:rsidR="000C24D4" w:rsidRPr="00304796">
        <w:rPr>
          <w:rFonts w:eastAsia="Times New Roman"/>
          <w:b/>
          <w:sz w:val="20"/>
          <w:szCs w:val="20"/>
        </w:rPr>
        <w:t xml:space="preserve"> RAČUN FINANCIRANJA</w:t>
      </w:r>
    </w:p>
    <w:p w14:paraId="5374CB8C" w14:textId="77777777" w:rsidR="00304796" w:rsidRPr="000C3C01" w:rsidRDefault="00304796" w:rsidP="000C3C01">
      <w:pPr>
        <w:ind w:left="360"/>
        <w:rPr>
          <w:rFonts w:eastAsia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60"/>
        <w:gridCol w:w="1701"/>
        <w:gridCol w:w="1985"/>
        <w:gridCol w:w="1559"/>
        <w:gridCol w:w="1701"/>
      </w:tblGrid>
      <w:tr w:rsidR="005E7DFE" w14:paraId="22256813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8B5DD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Brojčana oznaka i naziv računa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EB407" w14:textId="77777777" w:rsidR="00F80EF0" w:rsidRDefault="00F80EF0" w:rsidP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Ostvarenje/izvršenje</w:t>
            </w:r>
          </w:p>
          <w:p w14:paraId="2CB40A56" w14:textId="194D58D9" w:rsidR="005E7DFE" w:rsidRDefault="00F80EF0" w:rsidP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D5738" w14:textId="785DC99F" w:rsidR="005E7DFE" w:rsidRDefault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Izvorni plan   2023.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097F3" w14:textId="77777777" w:rsidR="00F80EF0" w:rsidRDefault="00F80EF0" w:rsidP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Ostvarenje/izvršenje</w:t>
            </w:r>
          </w:p>
          <w:p w14:paraId="23C046D8" w14:textId="63D229C1" w:rsidR="005E7DFE" w:rsidRDefault="00F80EF0" w:rsidP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A99B9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6E980C18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4/2*100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4F645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71389127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4/3*100</w:t>
            </w:r>
          </w:p>
        </w:tc>
      </w:tr>
      <w:tr w:rsidR="000C24D4" w14:paraId="7CBB5243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671C1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6AC37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98F2D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78FB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C0189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3C220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</w:tr>
      <w:tr w:rsidR="000C24D4" w14:paraId="2D7E7818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FD24C" w14:textId="77777777" w:rsidR="000C24D4" w:rsidRDefault="000C24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  Primici od financijske imovine i zaduživanja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36E1F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4842A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EFE20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7D450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CDDD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718C4" w14:paraId="007CE0FA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1FE44" w14:textId="77777777" w:rsidR="00A718C4" w:rsidRDefault="00A71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  Izdaci za financijsku imovinu i otplate zajmova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476D4" w14:textId="77777777" w:rsidR="00A718C4" w:rsidRDefault="00A718C4" w:rsidP="00FE05CB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F9414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0C737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5DE0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2C7F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718C4" w14:paraId="2445252B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F8C51" w14:textId="77777777" w:rsidR="00A718C4" w:rsidRDefault="00A71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Neto financiranje (primici- izdaci)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F3CB" w14:textId="77777777" w:rsidR="00A718C4" w:rsidRDefault="00A718C4" w:rsidP="00FE05CB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3750F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E90C5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CAFB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BCAEF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0BAF9D4B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701"/>
      </w:tblGrid>
      <w:tr w:rsidR="00950A4C" w14:paraId="15AB892B" w14:textId="77777777" w:rsidTr="00E3572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20256" w14:textId="77777777" w:rsidR="00950A4C" w:rsidRDefault="00950A4C" w:rsidP="00950A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Višak / Manjak</w:t>
            </w:r>
          </w:p>
          <w:p w14:paraId="78909101" w14:textId="77777777" w:rsidR="00950A4C" w:rsidRDefault="00950A4C" w:rsidP="00950A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(prihodi – rashodi) + neto financiranje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C5A1" w14:textId="7BCEDD41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4.964,31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58B79" w14:textId="66DC4A6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-1.294,00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4A6EF" w14:textId="77E8A860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24.089,94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4C99B" w14:textId="46C05C08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485,26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734A6" w14:textId="38DDB61F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-1.861,66</w:t>
            </w:r>
          </w:p>
        </w:tc>
      </w:tr>
    </w:tbl>
    <w:p w14:paraId="70B9E752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26EC378A" w14:textId="6AC55CC8" w:rsidR="000C24D4" w:rsidRPr="00304796" w:rsidRDefault="000C6DE6" w:rsidP="00304796">
      <w:pPr>
        <w:pStyle w:val="Odlomakpopisa"/>
        <w:numPr>
          <w:ilvl w:val="0"/>
          <w:numId w:val="6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t xml:space="preserve"> </w:t>
      </w:r>
      <w:r w:rsidR="000C24D4" w:rsidRPr="00304796">
        <w:rPr>
          <w:rFonts w:eastAsia="Times New Roman"/>
          <w:b/>
          <w:sz w:val="20"/>
          <w:szCs w:val="20"/>
        </w:rPr>
        <w:t>RASPOLOŽIVA SREDSTVA IZ PRETHODNIH GODINA</w:t>
      </w:r>
      <w:r w:rsidR="00A5195C" w:rsidRPr="00304796">
        <w:rPr>
          <w:rFonts w:eastAsia="Times New Roman"/>
          <w:b/>
          <w:sz w:val="20"/>
          <w:szCs w:val="20"/>
        </w:rPr>
        <w:t xml:space="preserve"> – PRENESENI VIŠAK ILI PRENESENI MANJAK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843"/>
      </w:tblGrid>
      <w:tr w:rsidR="00950A4C" w14:paraId="75752E34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819F" w14:textId="77777777" w:rsidR="00950A4C" w:rsidRDefault="00950A4C" w:rsidP="00950A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D489E74" w14:textId="77777777" w:rsidR="00950A4C" w:rsidRDefault="00950A4C" w:rsidP="00950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   Višak prihoda i primitaka- preneseni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2D51D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5F3C559" w14:textId="58FC8F68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-3.670,13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AEE3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03D02637" w14:textId="28D7178F" w:rsidR="00950A4C" w:rsidRDefault="00EB5E39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1.294,00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C719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320EFFD" w14:textId="02E800B2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1.294,17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37195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26495592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8001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388F8885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50A4C" w14:paraId="20912404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A8391" w14:textId="77777777" w:rsidR="00950A4C" w:rsidRDefault="00950A4C" w:rsidP="00950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   Višak prihoda i primitaka-</w:t>
            </w:r>
          </w:p>
          <w:p w14:paraId="16162320" w14:textId="77777777" w:rsidR="00950A4C" w:rsidRDefault="00950A4C" w:rsidP="00950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Raspoloživ u sljedećem razdoblju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A059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580AD7C2" w14:textId="7393B85A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1.294,18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1E78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011B823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E8B1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9D876D6" w14:textId="3FB8BE0E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25.384,11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D3DA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7AF31015" w14:textId="23493D3A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CF72E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1637BCC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7B1F7E4C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7F6B8307" w14:textId="623A1F7E" w:rsidR="000C24D4" w:rsidRDefault="00950A4C" w:rsidP="0082492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Napomena: Iznosi u stupcu „Ostvarenje/izvršenje 01.01.2022.-31.12.2022.“</w:t>
      </w:r>
      <w:r w:rsidR="00F80EF0">
        <w:rPr>
          <w:rFonts w:eastAsia="Times New Roman"/>
          <w:sz w:val="20"/>
          <w:szCs w:val="20"/>
        </w:rPr>
        <w:t xml:space="preserve"> preračunati su iz kuna u eure prema fiksnom tečaju konverzije (1 EUR = 7,53450 kuna ) i po pravilima za preračunavanje i zaokruživanje.</w:t>
      </w:r>
    </w:p>
    <w:p w14:paraId="5A8E9F7A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56F8F9AD" w14:textId="7E66C1E5" w:rsidR="00304796" w:rsidRDefault="00304796" w:rsidP="00304796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 xml:space="preserve">Sažetak Računa prihoda i rashoda </w:t>
      </w:r>
    </w:p>
    <w:p w14:paraId="519114BA" w14:textId="77777777" w:rsidR="000C3C01" w:rsidRPr="00304796" w:rsidRDefault="000C3C01" w:rsidP="00304796">
      <w:pPr>
        <w:pStyle w:val="Odlomakpopisa"/>
        <w:ind w:left="360"/>
        <w:rPr>
          <w:rFonts w:eastAsia="Times New Roman"/>
          <w:b/>
          <w:bCs/>
        </w:rPr>
      </w:pPr>
    </w:p>
    <w:p w14:paraId="288F40DC" w14:textId="01611B46" w:rsidR="00304796" w:rsidRPr="00304796" w:rsidRDefault="00304796" w:rsidP="00304796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304796">
        <w:rPr>
          <w:rFonts w:eastAsia="Times New Roman"/>
          <w:b/>
          <w:bCs/>
          <w:i/>
          <w:iCs/>
        </w:rPr>
        <w:t>Izvještaj o prihodima i rashodima prema ekonomskoj klasifikaciji</w:t>
      </w:r>
    </w:p>
    <w:p w14:paraId="197D1AA0" w14:textId="77777777" w:rsidR="000C3C01" w:rsidRDefault="000C3C01" w:rsidP="000C24D4">
      <w:pPr>
        <w:rPr>
          <w:rFonts w:eastAsia="Times New Roman"/>
        </w:rPr>
      </w:pPr>
    </w:p>
    <w:p w14:paraId="660A3118" w14:textId="6F73357A" w:rsidR="000C24D4" w:rsidRDefault="000C24D4" w:rsidP="000C24D4">
      <w:pPr>
        <w:rPr>
          <w:rFonts w:eastAsia="Times New Roman"/>
          <w:sz w:val="20"/>
          <w:szCs w:val="20"/>
        </w:rPr>
      </w:pPr>
      <w:r w:rsidRPr="00096481">
        <w:rPr>
          <w:rFonts w:eastAsia="Times New Roman"/>
          <w:sz w:val="20"/>
          <w:szCs w:val="20"/>
        </w:rPr>
        <w:t xml:space="preserve"> Prihodi i rashodi, te primici i izdaci po ekonomskoj klasifikaciji utvrđeni u Računu prihoda i rashoda i Računu </w:t>
      </w:r>
      <w:r w:rsidR="00F6756A">
        <w:rPr>
          <w:rFonts w:eastAsia="Times New Roman"/>
          <w:sz w:val="20"/>
          <w:szCs w:val="20"/>
        </w:rPr>
        <w:t>financiranja ostvareni su u razdoblju 1.1.202</w:t>
      </w:r>
      <w:r w:rsidR="00E3572F">
        <w:rPr>
          <w:rFonts w:eastAsia="Times New Roman"/>
          <w:sz w:val="20"/>
          <w:szCs w:val="20"/>
        </w:rPr>
        <w:t>3</w:t>
      </w:r>
      <w:r w:rsidR="00F6756A">
        <w:rPr>
          <w:rFonts w:eastAsia="Times New Roman"/>
          <w:sz w:val="20"/>
          <w:szCs w:val="20"/>
        </w:rPr>
        <w:t>.-3</w:t>
      </w:r>
      <w:r w:rsidR="00950A4C">
        <w:rPr>
          <w:rFonts w:eastAsia="Times New Roman"/>
          <w:sz w:val="20"/>
          <w:szCs w:val="20"/>
        </w:rPr>
        <w:t>1</w:t>
      </w:r>
      <w:r w:rsidR="00F6756A">
        <w:rPr>
          <w:rFonts w:eastAsia="Times New Roman"/>
          <w:sz w:val="20"/>
          <w:szCs w:val="20"/>
        </w:rPr>
        <w:t>.</w:t>
      </w:r>
      <w:r w:rsidR="00950A4C">
        <w:rPr>
          <w:rFonts w:eastAsia="Times New Roman"/>
          <w:sz w:val="20"/>
          <w:szCs w:val="20"/>
        </w:rPr>
        <w:t>12</w:t>
      </w:r>
      <w:r w:rsidR="00F6756A">
        <w:rPr>
          <w:rFonts w:eastAsia="Times New Roman"/>
          <w:sz w:val="20"/>
          <w:szCs w:val="20"/>
        </w:rPr>
        <w:t>.202</w:t>
      </w:r>
      <w:r w:rsidR="00E3572F">
        <w:rPr>
          <w:rFonts w:eastAsia="Times New Roman"/>
          <w:sz w:val="20"/>
          <w:szCs w:val="20"/>
        </w:rPr>
        <w:t>3</w:t>
      </w:r>
      <w:r w:rsidR="00F6756A">
        <w:rPr>
          <w:rFonts w:eastAsia="Times New Roman"/>
          <w:sz w:val="20"/>
          <w:szCs w:val="20"/>
        </w:rPr>
        <w:t>. godine</w:t>
      </w:r>
      <w:r w:rsidRPr="00096481">
        <w:rPr>
          <w:rFonts w:eastAsia="Times New Roman"/>
          <w:sz w:val="20"/>
          <w:szCs w:val="20"/>
        </w:rPr>
        <w:t xml:space="preserve"> kako slijedi: </w:t>
      </w:r>
    </w:p>
    <w:p w14:paraId="31D782DB" w14:textId="77777777" w:rsidR="000C3C01" w:rsidRDefault="000C3C01" w:rsidP="000C24D4">
      <w:pPr>
        <w:rPr>
          <w:rFonts w:eastAsia="Times New Roman"/>
          <w:sz w:val="20"/>
          <w:szCs w:val="20"/>
        </w:rPr>
      </w:pPr>
    </w:p>
    <w:tbl>
      <w:tblPr>
        <w:tblW w:w="14540" w:type="dxa"/>
        <w:tblLook w:val="04A0" w:firstRow="1" w:lastRow="0" w:firstColumn="1" w:lastColumn="0" w:noHBand="0" w:noVBand="1"/>
      </w:tblPr>
      <w:tblGrid>
        <w:gridCol w:w="4987"/>
        <w:gridCol w:w="1669"/>
        <w:gridCol w:w="1700"/>
        <w:gridCol w:w="1700"/>
        <w:gridCol w:w="1700"/>
        <w:gridCol w:w="1392"/>
        <w:gridCol w:w="1392"/>
      </w:tblGrid>
      <w:tr w:rsidR="004D1CF4" w:rsidRPr="004D1CF4" w14:paraId="69CCBEA7" w14:textId="77777777" w:rsidTr="00304796">
        <w:trPr>
          <w:trHeight w:val="709"/>
        </w:trPr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73DA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52CB6" w14:textId="74B26D4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Izvršenje prethodne godine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2022.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13CFF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IZVORNI PLAN 2023.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DFEA4" w14:textId="7C173C8B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Tekući plan 2023. 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ECB19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Izvršenje tekuće godine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238C0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Indeks 6=5/2*100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80035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Indeks 7=5/4*100</w:t>
            </w:r>
          </w:p>
        </w:tc>
      </w:tr>
      <w:tr w:rsidR="004D1CF4" w:rsidRPr="004D1CF4" w14:paraId="42B3FEFC" w14:textId="77777777" w:rsidTr="00304796">
        <w:trPr>
          <w:trHeight w:val="255"/>
        </w:trPr>
        <w:tc>
          <w:tcPr>
            <w:tcW w:w="4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EBAFEDB" w14:textId="55EEC737" w:rsidR="004D1CF4" w:rsidRPr="004D1CF4" w:rsidRDefault="004D1CF4" w:rsidP="004D1CF4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6D010DF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723F17C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8F3FDE9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360A1A5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D261427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8DFF481" w14:textId="77777777" w:rsidR="004D1CF4" w:rsidRPr="004D1CF4" w:rsidRDefault="004D1CF4" w:rsidP="004D1CF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7.</w:t>
            </w:r>
          </w:p>
        </w:tc>
      </w:tr>
      <w:tr w:rsidR="004D1CF4" w:rsidRPr="004D1CF4" w14:paraId="7C1403FD" w14:textId="77777777" w:rsidTr="00304796">
        <w:trPr>
          <w:trHeight w:val="255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49E8C9" w14:textId="77777777" w:rsidR="004D1CF4" w:rsidRPr="004D1CF4" w:rsidRDefault="004D1CF4" w:rsidP="004D1CF4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41553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913.345,61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2F4BC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1.063.324,00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39322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1.063.324,00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05A17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CFCEB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115,62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0FB809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99,31</w:t>
            </w:r>
          </w:p>
        </w:tc>
      </w:tr>
      <w:tr w:rsidR="004D1CF4" w:rsidRPr="004D1CF4" w14:paraId="1E9E8922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9EF2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 POMOĆI IZ INOZEMSTVA I OD SUBJEKATA UNUTAR OPĆEG PRORAČUNA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7A65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751.114,91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046FC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886.590,00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0228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886.590,00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7A09C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881.548,67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53A7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117,37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07252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99,43</w:t>
            </w:r>
          </w:p>
        </w:tc>
      </w:tr>
      <w:tr w:rsidR="004D1CF4" w:rsidRPr="004D1CF4" w14:paraId="5A01A697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FB2EB" w14:textId="77777777" w:rsidR="004D1CF4" w:rsidRPr="004D1CF4" w:rsidRDefault="004D1CF4" w:rsidP="004D1CF4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636 POMOĆI PRORAČUNSKIM KORISNICIMA IZ PRORAČUNA KOJI IM NIJE NADLEŽAN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FCBD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751.114,91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BFB9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866.270,00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F3BF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866.270,00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DA0A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861.228,67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9A3D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114,66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FB2F8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99,42</w:t>
            </w:r>
          </w:p>
        </w:tc>
      </w:tr>
      <w:tr w:rsidR="004D1CF4" w:rsidRPr="004D1CF4" w14:paraId="16A38649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0C82C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lastRenderedPageBreak/>
              <w:t>6361 TEKUĆE POMOĆI PRORAČUNSKIM KORISNICIMA IZ PRORAČUNA KOJI IM NIJE NADLEŽAN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EC073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750.314,47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EA56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864.080,00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C05C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864.080,00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7A22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860.384,24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5793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114,67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8A0F4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99,57</w:t>
            </w:r>
          </w:p>
        </w:tc>
      </w:tr>
      <w:tr w:rsidR="004D1CF4" w:rsidRPr="004D1CF4" w14:paraId="5D303EF8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3699A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6362 KAPITALNE POMOĆI PRORAČUNSKIM KORISNICIMA IZ PRORAČUNA KOJI IM NIJE NADLEŽAN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6EC9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800,44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E7CA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2.190,00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0BD7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2.190,00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0DA1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844,43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C759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8AAE1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38,56</w:t>
            </w:r>
          </w:p>
        </w:tc>
      </w:tr>
      <w:tr w:rsidR="004D1CF4" w:rsidRPr="004D1CF4" w14:paraId="253E3178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CAA01" w14:textId="77777777" w:rsidR="004D1CF4" w:rsidRPr="004D1CF4" w:rsidRDefault="004D1CF4" w:rsidP="004D1CF4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638 POMOĆI IZ DRŽAVNOG PRORAČUNA TEMELJEM PRIJENOSA EU SREDSTAVA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2B024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6C55B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1BC2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B059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3711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742E5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4D1CF4" w:rsidRPr="004D1CF4" w14:paraId="6D63D0E5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CA01C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6381 TEKUĆE POMOĆI IZ DRŽAVNOG PRORAČUNA TEMELJEM PRIJENOSA EU SREDSTAVA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97320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6366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2697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57FE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7BFA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0D04D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4D1CF4" w:rsidRPr="004D1CF4" w14:paraId="29D44C9A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1C08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 PRIHODI OD IMOVINE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2CA2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37,49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1802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F018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BA22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90F9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7974D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4D1CF4" w:rsidRPr="004D1CF4" w14:paraId="5A9DCFE8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B6B70" w14:textId="77777777" w:rsidR="004D1CF4" w:rsidRPr="004D1CF4" w:rsidRDefault="004D1CF4" w:rsidP="004D1CF4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641 PRIHODI OD FINANCIJSKE IMOVINE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A58A1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37,49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AE9AF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C126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AF25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046F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FCE64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4D1CF4" w:rsidRPr="004D1CF4" w14:paraId="7A5006D7" w14:textId="77777777" w:rsidTr="00304796">
        <w:trPr>
          <w:trHeight w:val="21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DE19A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6413 KAMATE NA OROČENA SREDSTVA I DEPOZITE PO VIĐENJU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4C77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37,49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65A14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A358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56AF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5728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774FE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4D1CF4" w:rsidRPr="004D1CF4" w14:paraId="181A09C6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36CC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 PRIHODI OD UPRAVNIH I ADMINISTRATIVNIH PRISTOJBI, PRISTOJBI PO POSEBNIM PROPISIMA I NAKNADA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0FEB5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8.404,41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3A67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52E5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FB20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7.569,90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D68A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90,07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555D1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79,1</w:t>
            </w:r>
          </w:p>
        </w:tc>
      </w:tr>
      <w:tr w:rsidR="004D1CF4" w:rsidRPr="004D1CF4" w14:paraId="5837E534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59D8D" w14:textId="77777777" w:rsidR="004D1CF4" w:rsidRPr="004D1CF4" w:rsidRDefault="004D1CF4" w:rsidP="004D1CF4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652 PRIHODI PO POSEBNIM PROPISIMA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9F74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8.404,41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0919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D770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B9A5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7.569,90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DA75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90,07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8BDD9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79,1</w:t>
            </w:r>
          </w:p>
        </w:tc>
      </w:tr>
      <w:tr w:rsidR="004D1CF4" w:rsidRPr="004D1CF4" w14:paraId="30060F81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0DEA5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6526 OSTALI NESPOMENUTI PRIHODI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4A493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8.404,41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E7A4C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8A84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B902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7.569,90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6913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90,07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5D0141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79,1</w:t>
            </w:r>
          </w:p>
        </w:tc>
      </w:tr>
      <w:tr w:rsidR="004D1CF4" w:rsidRPr="004D1CF4" w14:paraId="22C4949D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D891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2727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27.236,59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EBB3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42.699,00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1015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42.699,00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DA18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42.682,91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B7F7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156,71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662AF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99,96</w:t>
            </w:r>
          </w:p>
        </w:tc>
      </w:tr>
      <w:tr w:rsidR="004D1CF4" w:rsidRPr="004D1CF4" w14:paraId="5DCA2501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617FC" w14:textId="77777777" w:rsidR="004D1CF4" w:rsidRPr="004D1CF4" w:rsidRDefault="004D1CF4" w:rsidP="004D1CF4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661 PRIHODI OD PRODAJE PROIZVODA I ROBE TE PRUŽENIH USLUGA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30D4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26.747,11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1BB8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41.359,00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5111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41.359,00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9DD61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41.351,78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BA47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1878F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99,98</w:t>
            </w:r>
          </w:p>
        </w:tc>
      </w:tr>
      <w:tr w:rsidR="004D1CF4" w:rsidRPr="004D1CF4" w14:paraId="26EB3908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A9013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6614 PRIHODI OD PRODAJE PROIZVODA I ROBE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75F44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258,81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93DA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F252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1422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349,2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49FA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134,93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E75D5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99,77</w:t>
            </w:r>
          </w:p>
        </w:tc>
      </w:tr>
      <w:tr w:rsidR="004D1CF4" w:rsidRPr="004D1CF4" w14:paraId="5CDB3139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7BAC7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6615 PRIHODI OD PRUŽENIH USLUGA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53A1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26.488,30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2370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41.009,00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5197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41.009,00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7F175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41.002,58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E488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154,8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15589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99,98</w:t>
            </w:r>
          </w:p>
        </w:tc>
      </w:tr>
      <w:tr w:rsidR="004D1CF4" w:rsidRPr="004D1CF4" w14:paraId="4C2F0770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C4A58" w14:textId="77777777" w:rsidR="004D1CF4" w:rsidRPr="004D1CF4" w:rsidRDefault="004D1CF4" w:rsidP="004D1CF4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663 Donacije od pravnih i fizičkih osoba izvan općeg proračuna i povrat donacija po protestiranim jamstvima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D0EB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489,48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AB99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F467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E8D2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1.331,13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925A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271,95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6120A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4D1CF4" w:rsidRPr="004D1CF4" w14:paraId="51B5CA7B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D2C8D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6631 TEKUĆE DONACIJE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3076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489,48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F964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5849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CDB1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1.331,13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ED93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271,95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F686B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4D1CF4" w:rsidRPr="004D1CF4" w14:paraId="2186F817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5A30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 PRIHODI IZ NADLEŽNOG PRORAČUNA I OD HZZO-A TEMELJEM UGOVORNIH OBVEZA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C354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126.552,21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5010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124.464,00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4EBF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124.464,00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C4F3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124.160,19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7186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98,11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07FE2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99,76</w:t>
            </w:r>
          </w:p>
        </w:tc>
      </w:tr>
      <w:tr w:rsidR="004D1CF4" w:rsidRPr="004D1CF4" w14:paraId="1E8DBD17" w14:textId="77777777" w:rsidTr="00304796">
        <w:trPr>
          <w:trHeight w:val="51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84EEA" w14:textId="77777777" w:rsidR="004D1CF4" w:rsidRPr="004D1CF4" w:rsidRDefault="004D1CF4" w:rsidP="004D1CF4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671 PRIHODI IZ NADLEŽNOG PRORAČUNA ZA FINANCIRANJE REDOVNE DJELATNOSTI PRORAČUNSKIH KORISNIKA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8489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126.552,21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74A93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124.464,00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B46F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124.464,00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F4CB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124.160,19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F35D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98,11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24569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99,76</w:t>
            </w:r>
          </w:p>
        </w:tc>
      </w:tr>
      <w:tr w:rsidR="004D1CF4" w:rsidRPr="004D1CF4" w14:paraId="554F0EA3" w14:textId="77777777" w:rsidTr="00304796">
        <w:trPr>
          <w:trHeight w:val="45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BDD11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6711 PRIHODI IZ NADLEŽNOG PRORAČUNA ZA FINANCIRANJE RASHODA POSLOVANJA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CBA7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126.552,21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ACA5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122.434,00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1345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122.434,00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2959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121.880,83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0EE5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96,31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33898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99,55</w:t>
            </w:r>
          </w:p>
        </w:tc>
      </w:tr>
      <w:tr w:rsidR="004D1CF4" w:rsidRPr="004D1CF4" w14:paraId="51A3418E" w14:textId="77777777" w:rsidTr="00304796">
        <w:trPr>
          <w:trHeight w:val="465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160F3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6712 PRIHODI IZ NADLEŽNOG PRORAČUNA ZA FINANCIRANJE RASHODA ZA NABAVU NEFINANCIJSKE IMOVINE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12D0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9752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2.030,00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1476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2.030,00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DA85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2.279,36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EFA1A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D86A6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112,28</w:t>
            </w:r>
          </w:p>
        </w:tc>
      </w:tr>
      <w:tr w:rsidR="004D1CF4" w:rsidRPr="004D1CF4" w14:paraId="6375B7B3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6C7B6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68 KAZNE, UPRAVNE MJERE I OSTALI PRIHODI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89D3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4D40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7B49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8C63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954B7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3F2C9" w14:textId="77777777" w:rsidR="004D1CF4" w:rsidRPr="004D1CF4" w:rsidRDefault="004D1CF4" w:rsidP="004D1CF4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CF4" w:rsidRPr="004D1CF4" w14:paraId="240F053D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52E16" w14:textId="77777777" w:rsidR="004D1CF4" w:rsidRPr="004D1CF4" w:rsidRDefault="004D1CF4" w:rsidP="004D1CF4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683 OSTALI PRIHODI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5D696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6151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473C4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A009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496C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899BF" w14:textId="77777777" w:rsidR="004D1CF4" w:rsidRPr="004D1CF4" w:rsidRDefault="004D1CF4" w:rsidP="004D1CF4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CF4" w:rsidRPr="004D1CF4" w14:paraId="24883212" w14:textId="77777777" w:rsidTr="00304796">
        <w:trPr>
          <w:trHeight w:val="240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8A842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6831 OSTALI PRIHODI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BE78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9E3A7A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62DA4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81C5D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EC994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806C3" w14:textId="77777777" w:rsidR="004D1CF4" w:rsidRPr="004D1CF4" w:rsidRDefault="004D1CF4" w:rsidP="004D1CF4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CF4" w:rsidRPr="004D1CF4" w14:paraId="4C4FA151" w14:textId="77777777" w:rsidTr="00304796">
        <w:trPr>
          <w:trHeight w:val="255"/>
        </w:trPr>
        <w:tc>
          <w:tcPr>
            <w:tcW w:w="4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7F59E1B" w14:textId="77777777" w:rsidR="004D1CF4" w:rsidRPr="004D1CF4" w:rsidRDefault="004D1CF4" w:rsidP="004D1CF4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4BF22D0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913.345,61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3A75775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1.063.324,00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5D311CC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1.063.324,00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D5EA756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3465B31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115,62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D25558B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99,31</w:t>
            </w:r>
          </w:p>
        </w:tc>
      </w:tr>
    </w:tbl>
    <w:p w14:paraId="11BA6345" w14:textId="77777777" w:rsidR="004D1CF4" w:rsidRPr="005B7760" w:rsidRDefault="004D1CF4" w:rsidP="00824925">
      <w:pPr>
        <w:pStyle w:val="Odlomakpopisa"/>
        <w:ind w:left="1080"/>
        <w:rPr>
          <w:rFonts w:eastAsia="Times New Roman"/>
          <w:sz w:val="20"/>
          <w:szCs w:val="20"/>
        </w:rPr>
      </w:pPr>
    </w:p>
    <w:p w14:paraId="712CCD08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2B05DEF2" w14:textId="01351E26" w:rsidR="00742E7B" w:rsidRDefault="00742E7B" w:rsidP="000C24D4">
      <w:pPr>
        <w:rPr>
          <w:rFonts w:eastAsia="Times New Roman"/>
          <w:sz w:val="20"/>
          <w:szCs w:val="20"/>
        </w:rPr>
      </w:pPr>
    </w:p>
    <w:tbl>
      <w:tblPr>
        <w:tblW w:w="14591" w:type="dxa"/>
        <w:tblLook w:val="04A0" w:firstRow="1" w:lastRow="0" w:firstColumn="1" w:lastColumn="0" w:noHBand="0" w:noVBand="1"/>
      </w:tblPr>
      <w:tblGrid>
        <w:gridCol w:w="4952"/>
        <w:gridCol w:w="31"/>
        <w:gridCol w:w="1670"/>
        <w:gridCol w:w="1701"/>
        <w:gridCol w:w="1701"/>
        <w:gridCol w:w="1701"/>
        <w:gridCol w:w="1392"/>
        <w:gridCol w:w="25"/>
        <w:gridCol w:w="1367"/>
        <w:gridCol w:w="51"/>
      </w:tblGrid>
      <w:tr w:rsidR="004D1CF4" w:rsidRPr="004D1CF4" w14:paraId="1D940BE6" w14:textId="77777777" w:rsidTr="00463AFE">
        <w:trPr>
          <w:gridAfter w:val="1"/>
          <w:wAfter w:w="51" w:type="dxa"/>
          <w:trHeight w:val="1140"/>
        </w:trPr>
        <w:tc>
          <w:tcPr>
            <w:tcW w:w="4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18FAD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19F89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Izvršenje prethodne godine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233BE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IZVORNI PLAN 2023.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7EC4C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Tekući plan 2023.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0E525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Izvršenje tekuće godine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3857F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Indeks 6=5/2*100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536CB" w14:textId="77777777" w:rsidR="004D1CF4" w:rsidRPr="004D1CF4" w:rsidRDefault="004D1CF4" w:rsidP="004D1CF4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Indeks 7=5/4*100</w:t>
            </w:r>
          </w:p>
        </w:tc>
      </w:tr>
      <w:tr w:rsidR="004D1CF4" w:rsidRPr="004D1CF4" w14:paraId="1E1CB266" w14:textId="77777777" w:rsidTr="00463AFE">
        <w:trPr>
          <w:gridAfter w:val="1"/>
          <w:wAfter w:w="51" w:type="dxa"/>
          <w:trHeight w:val="255"/>
        </w:trPr>
        <w:tc>
          <w:tcPr>
            <w:tcW w:w="4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3993DA9" w14:textId="77777777" w:rsidR="004D1CF4" w:rsidRPr="004D1CF4" w:rsidRDefault="004D1CF4" w:rsidP="004D1CF4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B. RAČUN RASHODA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8DF64B2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D26D482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5B362E3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DE5420E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F23F7A3" w14:textId="77777777" w:rsidR="004D1CF4" w:rsidRPr="004D1CF4" w:rsidRDefault="004D1CF4" w:rsidP="004D1C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1E01F46" w14:textId="77777777" w:rsidR="004D1CF4" w:rsidRPr="004D1CF4" w:rsidRDefault="004D1CF4" w:rsidP="004D1CF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4D1CF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7.</w:t>
            </w:r>
          </w:p>
        </w:tc>
      </w:tr>
      <w:tr w:rsidR="004D1CF4" w:rsidRPr="004D1CF4" w14:paraId="22080CB9" w14:textId="77777777" w:rsidTr="00463AFE">
        <w:trPr>
          <w:gridAfter w:val="1"/>
          <w:wAfter w:w="51" w:type="dxa"/>
          <w:trHeight w:val="255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DF4B118" w14:textId="79859AE0" w:rsidR="004D1CF4" w:rsidRPr="004D1CF4" w:rsidRDefault="004D1CF4" w:rsidP="004D1CF4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F3ACED8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889.394,45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E1E083D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1.043.878,00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12EE8D8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1.043.878,00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FA79AC2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1.021.798,56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BE8DAB8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114,89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F1BA14E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97,88</w:t>
            </w:r>
          </w:p>
        </w:tc>
      </w:tr>
      <w:tr w:rsidR="004D1CF4" w:rsidRPr="004D1CF4" w14:paraId="17A78CA3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CD17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 RASHODI ZA ZAPOSLENE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C041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758.254,86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6B67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888.313,00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386B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888.313,00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4FCB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884.840,97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0D71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116,69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7A37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99,61</w:t>
            </w:r>
          </w:p>
        </w:tc>
      </w:tr>
      <w:tr w:rsidR="004D1CF4" w:rsidRPr="004D1CF4" w14:paraId="59121E5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B12B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311 PLAĆE (BRUTO)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9FDF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622.023,98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03CB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723.865,00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158EA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723.865,00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F28A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721.558,48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8B75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F32F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99,68</w:t>
            </w:r>
          </w:p>
        </w:tc>
      </w:tr>
      <w:tr w:rsidR="004D1CF4" w:rsidRPr="004D1CF4" w14:paraId="1619F716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1F04E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3111 PLAĆE ZA REDOVAN RAD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CA2D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598.462,56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12A3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E4F3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1979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690.692,47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0846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115,41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4E88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06247D66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8D19E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3113 PLAĆE ZA PREKOVREMENI RAD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E974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23.561,42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F5D6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AE4E7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5319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30.866,01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4BC86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131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3851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2E2F369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B6994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312 OSTALI RASHODI ZA ZAPOSLENE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E1D1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37.586,53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F02C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46.448,00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9623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46.448,00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958A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45.984,17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AF0D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122,34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6FAD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99</w:t>
            </w:r>
          </w:p>
        </w:tc>
      </w:tr>
      <w:tr w:rsidR="004D1CF4" w:rsidRPr="004D1CF4" w14:paraId="1BFC9CA4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0D80A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3121 OSTALI RASHODI ZA ZAPOSLENE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CC9C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37.586,53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24CDF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DBF2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AA19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45.984,17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596A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122,34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E067D7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10E33D1B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20AE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313 DOPRINOSI NA PLAĆE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848A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98.644,35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7421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F8B5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1E67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117.298,32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35D3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118,91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BD5B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99,41</w:t>
            </w:r>
          </w:p>
        </w:tc>
      </w:tr>
      <w:tr w:rsidR="004D1CF4" w:rsidRPr="004D1CF4" w14:paraId="274C6C3A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BE3EF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3132 DOPRINOSI ZA OBVEZNO ZDRAVSTVENO OSIGURANJE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451B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98.534,59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ED58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E2A15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465C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117.272,54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0DDE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119,02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DDCE9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6985675A" w14:textId="77777777" w:rsidTr="00463AFE">
        <w:trPr>
          <w:gridAfter w:val="1"/>
          <w:wAfter w:w="51" w:type="dxa"/>
          <w:trHeight w:val="45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0A4F8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3133 DOPRINOSI ZA OBVEZNO OSIGURANJE U SLUČAJU NEZAPOSLENOSTI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2584E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85E5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83A4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157C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25,78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0D21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23,49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8BF0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301AA3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AD28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 MATERIJALNI RASHODI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BF91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127.571,75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F8B9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153.520,00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C294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153.520,00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9674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135.091,15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D109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105,89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2A1B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88</w:t>
            </w:r>
          </w:p>
        </w:tc>
      </w:tr>
      <w:tr w:rsidR="004D1CF4" w:rsidRPr="004D1CF4" w14:paraId="20E70228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AD7B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321 NAKNADE TROŠKOVA ZAPOSLENIMA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17C7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37.922,72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1A36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50.557,00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7422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50.557,00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2670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47.002,46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7579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123,94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8913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92,97</w:t>
            </w:r>
          </w:p>
        </w:tc>
      </w:tr>
      <w:tr w:rsidR="004D1CF4" w:rsidRPr="004D1CF4" w14:paraId="152C52BD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A8E06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3211 SLUŽBENA PUTOVANJA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75FB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2.972,03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E9EC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F23B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93BD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6.879,26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4A126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231,47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FFA9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58DA2D0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6EC9C4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3212 NAKNADE ZA PRIJEVOZ, ZA RAD NA TERENU I ODVOJENI ŽIVOT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3F4B6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33.916,80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BA6A6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5030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02CDE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39.566,44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2225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116,66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0CFE8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38F5A79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BE5A0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3213 STRUČNO USAVRŠAVANJE ZAPOSLENIKA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4D95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1.033,89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354A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4117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DF66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533,00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31C9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51,55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CD61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407AF73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EAD80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3214 OSTALE NAKNADE TROŠKOVA ZAPOSLENIMA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2BD4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4F67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0BFC7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B9E8C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23,76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39F3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0C08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5DA9B5FF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E29A8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322 RASHODI ZA MATERIJAL I ENERGIJU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F1F6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32.542,14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3D37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48.191,00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5109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48.191,00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96BC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46.740,44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8C11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143,63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40BE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96,99</w:t>
            </w:r>
          </w:p>
        </w:tc>
      </w:tr>
      <w:tr w:rsidR="004D1CF4" w:rsidRPr="004D1CF4" w14:paraId="6B89C1CC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7D4FF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3221 UREDSKI MATERIJAL I OSTALI MATERIJALNI RASHODI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7320E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10.885,01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28886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FC5C84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5F3A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18.326,29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0C38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168,36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2AE46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5CF49745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CA2A7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3222 MATERIJAL I SIROVINE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897B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1.423,90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21AE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F09A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3120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1.449,69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88859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101,81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7AD2C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482FD3C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5C2BC0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3223 ENERGIJA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73DF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15.399,60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1F99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FDD4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9EAE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22.001,24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66E0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142,87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77B38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75AD1468" w14:textId="77777777" w:rsidTr="00463AFE">
        <w:trPr>
          <w:gridAfter w:val="1"/>
          <w:wAfter w:w="51" w:type="dxa"/>
          <w:trHeight w:val="195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B8168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3224 MATERIJAL I DIJELOVI ZA TEKUĆE I INVESTICIJSKO ODRŽAVANJE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05B0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3.522,66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028A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5639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A838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3.086,33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4AC8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87,61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CAD9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4CBBEF2C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4D8B7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3225 SITNI INVENTAR I AUTO GUME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A97F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934,31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463A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0BD3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A89B6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1.015,87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DF0B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108,73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88ED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60A8FA53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33F80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3227 SLUŽBENA, RADNA I ZAŠTITNA ODJEĆA I OBUĆA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80D8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376,66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6AFF4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12D5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4A8C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861,02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B11F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228,59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3DE5E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7F162D5C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8193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323 RASHODI ZA USLUGE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C55B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46.726,51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1BF5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31.854,00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6A00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31.854,00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73A7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34.614,32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B9B7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74,08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8C83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108,67</w:t>
            </w:r>
          </w:p>
        </w:tc>
      </w:tr>
      <w:tr w:rsidR="004D1CF4" w:rsidRPr="004D1CF4" w14:paraId="3CF99D2F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72FF7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3231 USLUGE TELEFONA, POŠTE I PRIJEVOZA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7CED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6.539,79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75CE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416B6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8033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5.923,28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FDFD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90,57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B53C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4A2F0530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FEE36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3232 USLUGE TEKUĆEG I INVESTICIJSKOG ODRŽAVANJA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27B2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19.524,77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BC32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AF1F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20E3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13.894,05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81A5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71,16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74496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79C265C3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6D2FD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lastRenderedPageBreak/>
              <w:t>3234 KOMUNALNE USLUGE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8F18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4.092,31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5A12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527D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663E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4.519,86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39E5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110,45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E280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55E06576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6E626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3235 ZAKUPNINE I NAJAMNINE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8007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9.590,55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6CC1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F852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45FB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4.586,97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B7F56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47,83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F0E3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ACCD87E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13CC8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3236 ZDRAVSTVENE I VETERINARSKE USLUGE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5811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2.905,30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7728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09C9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47C5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1.884,84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2D8A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64,88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EE17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5922D134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A2513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3237 INTELEKTUALNE I OSOBNE USLUGE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D38C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693,48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8BD5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51E5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9674A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C558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9049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6EC7030D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08D89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3238 RAČUNALNE USLUGE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28BD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2.430,43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BDDD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9A0E6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E68B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3.004,80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63905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123,63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62AD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4FDE644D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CEE59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3239 OSTALE USLUGE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0CA7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949,88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C2F91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9B48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E7C9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800,52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2EDB3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84,28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C9A7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7FF10285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ACA1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324 NAKNADE TROŠKOVA OSOBAMA IZVAN RADNOG ODNOSA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7D8A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05C8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14.620,00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9C42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14.620,00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6558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CA5B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F216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511FAB0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A988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329 OSTALI NESPOMENUTI RASHODI POSLOVANJA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B83A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10.380,38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7B35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8.298,00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786C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8.298,00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AD51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6.733,93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DA7C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64,87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B322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81,15</w:t>
            </w:r>
          </w:p>
        </w:tc>
      </w:tr>
      <w:tr w:rsidR="004D1CF4" w:rsidRPr="004D1CF4" w14:paraId="6BF7315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01EFB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3292 PREMIJE OSIGURANJA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E156F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1AB5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6837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D5C4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701,59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A85B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112,74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08502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C1F0A7B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BF221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3293 REPREZENTACIJA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49FA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D7DF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664B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1C3B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167,84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E7FD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167,81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B9A6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B645A8C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1D8D8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3294 ČLANARINE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886E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AFFE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E7905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A250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72,27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ACD2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95,53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CAAE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1221998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27A6A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3295 PRISTOJBE I NAKNADE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EE7E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1.608,93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3A059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B53D7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C535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282,24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5402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17,54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A664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16A8B9F0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C9C70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3299 OSTALI NESPOMENUTI RASHODI POSLOVANJA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A1B5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3.859,04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81B0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25C8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541B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4.585,08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822E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118,81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F4AE4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46B338AA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1ED0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34 FINANCIJSKI RASHODI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DF76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3.567,84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94BE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D12E0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F0E2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1.856,39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F62B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52,03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B9B5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90,78</w:t>
            </w:r>
          </w:p>
        </w:tc>
      </w:tr>
      <w:tr w:rsidR="004D1CF4" w:rsidRPr="004D1CF4" w14:paraId="6EF09EC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91A65A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343 OSTALI FINANCIJSKI RASHODI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7BE4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3.567,84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CC0F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32BD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5400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1.856,39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6287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52,03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BCBA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90,78</w:t>
            </w:r>
          </w:p>
        </w:tc>
      </w:tr>
      <w:tr w:rsidR="004D1CF4" w:rsidRPr="004D1CF4" w14:paraId="7BD21B67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75132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3431 BANKARSKE USLUGE I USLUGE PLATNOG PROMETA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2A10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993,06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8C71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B6C2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07B5D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1.090,06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99A4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109,77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009BB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76814C95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241C4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3433 ZATEZNE KAMATE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1E614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2.574,78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459F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D3F1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DB0D3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766,33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683A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29,76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52AA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56A9B57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3F81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38 OSTALI RASHODI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32B12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3E51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9546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7456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10,05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EB91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0925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4AE15298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29A9A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381 TEKUĆE DONACIJE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11D02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A2EB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F338A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B9282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10,05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60CA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11EA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0D57A2F2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A62F7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3812 TEKUĆE DONACIJE U NARAVI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37E17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9027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034F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DE31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10,05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DDBF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D9C0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10B16B3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2CEB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 RASHODI ZA NABAVU NEFINANCIJSKE IMOVINE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03FA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18.986,86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6E47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7EAF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F07D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10.110,07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BC765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53,25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5643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48,75</w:t>
            </w:r>
          </w:p>
        </w:tc>
      </w:tr>
      <w:tr w:rsidR="004D1CF4" w:rsidRPr="004D1CF4" w14:paraId="430ADD2B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A03E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 RASHODI ZA NABAVU PROIZVEDENE DUGOTRAJNE IMOVINE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248B3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18.986,86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E603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E77C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6A81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10.110,07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AA82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53,25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1FCC5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48,75</w:t>
            </w:r>
          </w:p>
        </w:tc>
      </w:tr>
      <w:tr w:rsidR="004D1CF4" w:rsidRPr="004D1CF4" w14:paraId="28BE0365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D39F07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421 GRAĐEVINSKI OBJEKTI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8924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18E1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57E7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229C10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9E80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83D8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77687281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503D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422 POSTROJENJA I OPREMA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2551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17.439,75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7D78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13.780,00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362E1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13.780,00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5249B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8.703,74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A4A7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49,91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79053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63,16</w:t>
            </w:r>
          </w:p>
        </w:tc>
      </w:tr>
      <w:tr w:rsidR="004D1CF4" w:rsidRPr="004D1CF4" w14:paraId="1E04DA70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DA699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4221 UREDSKA OPREMA I NAMJEŠTAJ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D3B3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9.742,48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460CE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2736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1356C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2.083,52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5921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21,39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38A13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198368C2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CC4DE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4225 INSTRUMENTI, UREĐAJI I STROJEVI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94BBF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2.090,38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BA2B8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E5FD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04DDF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81A6A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A030A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808B3C2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69E96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4227 UREĐAJI, STROJEVI I OPREMA ZA OSTALE NAMJENE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EBE9A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5.606,89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2F92D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E2E62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622F8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6.620,22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854DE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118,07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C9B25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3E245CDD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4E0BC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424 KNJIGE, UMJETNIČKA DJELA I OSTALE IZLOŽBENE VRIJEDNOSTI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E5C2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1.547,11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2CF97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291E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3E75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1.406,33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DE232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90,9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B7500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41,86</w:t>
            </w:r>
          </w:p>
        </w:tc>
      </w:tr>
      <w:tr w:rsidR="004D1CF4" w:rsidRPr="004D1CF4" w14:paraId="5F188A2E" w14:textId="77777777" w:rsidTr="00463AFE">
        <w:trPr>
          <w:gridAfter w:val="1"/>
          <w:wAfter w:w="51" w:type="dxa"/>
          <w:trHeight w:val="240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B584A" w14:textId="77777777" w:rsidR="004D1CF4" w:rsidRPr="004D1CF4" w:rsidRDefault="004D1CF4" w:rsidP="004D1CF4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4241 KNJIGE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6C5BC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1.547,11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C6F46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5B031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A50086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1.406,33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1DB69" w14:textId="77777777" w:rsidR="004D1CF4" w:rsidRPr="004D1CF4" w:rsidRDefault="004D1CF4" w:rsidP="004D1CF4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90,9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B36F7" w14:textId="77777777" w:rsidR="004D1CF4" w:rsidRPr="004D1CF4" w:rsidRDefault="004D1CF4" w:rsidP="004D1CF4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4D1CF4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</w:tr>
      <w:tr w:rsidR="004D1CF4" w:rsidRPr="004D1CF4" w14:paraId="2D580FAB" w14:textId="77777777" w:rsidTr="00463AFE">
        <w:trPr>
          <w:gridAfter w:val="1"/>
          <w:wAfter w:w="51" w:type="dxa"/>
          <w:trHeight w:val="255"/>
        </w:trPr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B79E8A4" w14:textId="77777777" w:rsidR="004D1CF4" w:rsidRPr="004D1CF4" w:rsidRDefault="004D1CF4" w:rsidP="004D1CF4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EDEC4EE" w14:textId="55BE3F1A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908.381,3</w:t>
            </w:r>
            <w:r w:rsidR="00771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335A0C5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B659C41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42838AA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6129D70" w14:textId="77777777" w:rsidR="004D1CF4" w:rsidRPr="004D1CF4" w:rsidRDefault="004D1CF4" w:rsidP="004D1CF4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32E96B3" w14:textId="77777777" w:rsidR="004D1CF4" w:rsidRPr="004D1CF4" w:rsidRDefault="004D1CF4" w:rsidP="004D1CF4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CF4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96,93</w:t>
            </w:r>
          </w:p>
        </w:tc>
      </w:tr>
      <w:tr w:rsidR="0050288D" w:rsidRPr="00824925" w14:paraId="2E81678A" w14:textId="77777777" w:rsidTr="00463AFE">
        <w:trPr>
          <w:trHeight w:val="240"/>
        </w:trPr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532E3" w14:textId="7B2B42D0" w:rsidR="00824925" w:rsidRPr="00824925" w:rsidRDefault="00824925" w:rsidP="00824925">
            <w:pPr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9  </w:t>
            </w:r>
            <w:r w:rsidR="008B66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VIŠAK MANJAK PRIHODA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E00BC" w14:textId="2B37B217" w:rsidR="00824925" w:rsidRPr="00824925" w:rsidRDefault="0050288D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1.294,18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9F1712" w14:textId="71CE1BBB" w:rsidR="00824925" w:rsidRPr="00824925" w:rsidRDefault="0050288D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86.593,00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44E128" w14:textId="676E09CE" w:rsidR="00824925" w:rsidRPr="00824925" w:rsidRDefault="0050288D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24.089,94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EB0A5" w14:textId="2BB3FE5F" w:rsidR="00824925" w:rsidRPr="00824925" w:rsidRDefault="0050288D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B8030" w14:textId="4FB96A39" w:rsidR="00824925" w:rsidRPr="00824925" w:rsidRDefault="0050288D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27,82</w:t>
            </w:r>
          </w:p>
        </w:tc>
      </w:tr>
      <w:tr w:rsidR="0050288D" w:rsidRPr="00824925" w14:paraId="276322B1" w14:textId="77777777" w:rsidTr="00463AFE">
        <w:trPr>
          <w:trHeight w:val="240"/>
        </w:trPr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DD227" w14:textId="11876CDC" w:rsidR="00824925" w:rsidRPr="00824925" w:rsidRDefault="00824925" w:rsidP="00824925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824925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9</w:t>
            </w:r>
            <w:r w:rsidR="008B66A5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</w:t>
            </w:r>
            <w:r w:rsidRPr="00824925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 VIŠAK / MANJAK PRIHODA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404C6" w14:textId="12332F60" w:rsidR="00824925" w:rsidRPr="00824925" w:rsidRDefault="0050288D" w:rsidP="00824925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1.294,18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7FB44" w14:textId="3333C616" w:rsidR="00824925" w:rsidRPr="00824925" w:rsidRDefault="0050288D" w:rsidP="00824925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86.593,00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F49A8" w14:textId="5F6DC4E2" w:rsidR="00824925" w:rsidRPr="00824925" w:rsidRDefault="0050288D" w:rsidP="00824925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24.089,94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95F83" w14:textId="2F9F6D5C" w:rsidR="00824925" w:rsidRPr="00824925" w:rsidRDefault="0050288D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2083F" w14:textId="7A260607" w:rsidR="00824925" w:rsidRPr="00824925" w:rsidRDefault="0050288D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27,82</w:t>
            </w:r>
          </w:p>
        </w:tc>
      </w:tr>
      <w:tr w:rsidR="0050288D" w:rsidRPr="00824925" w14:paraId="37D48710" w14:textId="77777777" w:rsidTr="00463AFE">
        <w:trPr>
          <w:trHeight w:val="240"/>
        </w:trPr>
        <w:tc>
          <w:tcPr>
            <w:tcW w:w="4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13C82AB" w14:textId="77777777" w:rsidR="00824925" w:rsidRPr="00824925" w:rsidRDefault="00824925" w:rsidP="00824925">
            <w:pPr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UKUPNI RASHODI+POKRIVENI MANJAK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96D9BC1" w14:textId="52299479" w:rsidR="00824925" w:rsidRPr="00824925" w:rsidRDefault="00824925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 w:rsidR="00771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771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381</w:t>
            </w: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771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CFD3FCF" w14:textId="2EB8E4E6" w:rsidR="00824925" w:rsidRPr="00824925" w:rsidRDefault="00824925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1.06</w:t>
            </w:r>
            <w:r w:rsidR="00EB5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EB5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618</w:t>
            </w: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A85DC6A" w14:textId="1E2459AF" w:rsidR="00824925" w:rsidRPr="00824925" w:rsidRDefault="00824925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1.0</w:t>
            </w:r>
            <w:r w:rsidR="00771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</w:t>
            </w: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771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908,63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C659DDC" w14:textId="76458F82" w:rsidR="00824925" w:rsidRPr="00824925" w:rsidRDefault="00771396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165C21D" w14:textId="26177DCF" w:rsidR="00824925" w:rsidRPr="00824925" w:rsidRDefault="00771396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96,93</w:t>
            </w:r>
          </w:p>
        </w:tc>
      </w:tr>
    </w:tbl>
    <w:p w14:paraId="4A6B3148" w14:textId="5CC53335" w:rsidR="00625205" w:rsidRDefault="00625205" w:rsidP="000C24D4">
      <w:pPr>
        <w:jc w:val="center"/>
        <w:rPr>
          <w:rFonts w:eastAsia="Times New Roman"/>
        </w:rPr>
      </w:pPr>
    </w:p>
    <w:p w14:paraId="144A56AB" w14:textId="77777777" w:rsidR="000C3C01" w:rsidRDefault="000C3C01" w:rsidP="000C24D4">
      <w:pPr>
        <w:jc w:val="center"/>
        <w:rPr>
          <w:rFonts w:eastAsia="Times New Roman"/>
        </w:rPr>
      </w:pPr>
    </w:p>
    <w:p w14:paraId="17A79D69" w14:textId="19F985AF" w:rsidR="00625205" w:rsidRDefault="00463AFE" w:rsidP="00463AFE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463AFE">
        <w:rPr>
          <w:rFonts w:eastAsia="Times New Roman"/>
          <w:b/>
          <w:bCs/>
          <w:i/>
          <w:iCs/>
        </w:rPr>
        <w:lastRenderedPageBreak/>
        <w:t>Izvještaj o prihodima i rashodima prema izvorima financiranja</w:t>
      </w:r>
    </w:p>
    <w:p w14:paraId="148A4B51" w14:textId="77777777" w:rsidR="000C3C01" w:rsidRPr="00463AFE" w:rsidRDefault="000C3C01" w:rsidP="000C3C01">
      <w:pPr>
        <w:pStyle w:val="Odlomakpopisa"/>
        <w:rPr>
          <w:rFonts w:eastAsia="Times New Roman"/>
          <w:b/>
          <w:bCs/>
          <w:i/>
          <w:iCs/>
        </w:rPr>
      </w:pPr>
    </w:p>
    <w:p w14:paraId="252AD2C2" w14:textId="0072B739" w:rsidR="00625205" w:rsidRPr="00625205" w:rsidRDefault="00625205" w:rsidP="00625205">
      <w:pPr>
        <w:pStyle w:val="Odlomakpopisa"/>
        <w:ind w:left="1800"/>
        <w:rPr>
          <w:rFonts w:eastAsia="Times New Roman"/>
        </w:rPr>
      </w:pPr>
    </w:p>
    <w:p w14:paraId="37994FD5" w14:textId="52DEF6B4" w:rsidR="00304337" w:rsidRDefault="00625205">
      <w:pPr>
        <w:rPr>
          <w:rFonts w:eastAsia="Times New Roman"/>
        </w:rPr>
      </w:pPr>
      <w:r>
        <w:rPr>
          <w:rFonts w:eastAsia="Times New Roman"/>
        </w:rPr>
        <w:t xml:space="preserve">Prihodi prema izvorima financiranja utvrđeni u razdoblju od 01.01.2023. do 31.12.2023. godine kako slijedi : </w:t>
      </w:r>
    </w:p>
    <w:p w14:paraId="4EAB3ABF" w14:textId="77777777" w:rsidR="000C3C01" w:rsidRDefault="000C3C01">
      <w:pPr>
        <w:rPr>
          <w:rFonts w:eastAsia="Times New Roman"/>
        </w:rPr>
      </w:pPr>
    </w:p>
    <w:tbl>
      <w:tblPr>
        <w:tblW w:w="14920" w:type="dxa"/>
        <w:tblLook w:val="04A0" w:firstRow="1" w:lastRow="0" w:firstColumn="1" w:lastColumn="0" w:noHBand="0" w:noVBand="1"/>
      </w:tblPr>
      <w:tblGrid>
        <w:gridCol w:w="4891"/>
        <w:gridCol w:w="1868"/>
        <w:gridCol w:w="1879"/>
        <w:gridCol w:w="1879"/>
        <w:gridCol w:w="1879"/>
        <w:gridCol w:w="1262"/>
        <w:gridCol w:w="1262"/>
      </w:tblGrid>
      <w:tr w:rsidR="00304337" w:rsidRPr="00304337" w14:paraId="4CAE74AE" w14:textId="77777777" w:rsidTr="00625205">
        <w:trPr>
          <w:trHeight w:val="825"/>
        </w:trPr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050" w14:textId="77777777" w:rsidR="00304337" w:rsidRPr="00304337" w:rsidRDefault="00304337" w:rsidP="0030433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1B4CC" w14:textId="77777777" w:rsidR="00304337" w:rsidRPr="00304337" w:rsidRDefault="00304337" w:rsidP="0030433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Izvršenje prethodne godine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1DA25" w14:textId="77777777" w:rsidR="00304337" w:rsidRPr="00304337" w:rsidRDefault="00304337" w:rsidP="0030433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IZVORNI PLAN 2023.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A5D5D" w14:textId="77777777" w:rsidR="00304337" w:rsidRPr="00304337" w:rsidRDefault="00304337" w:rsidP="0030433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Tekući plan 2023. (4.)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C7ACD" w14:textId="77777777" w:rsidR="00304337" w:rsidRPr="00304337" w:rsidRDefault="00304337" w:rsidP="0030433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Izvršenje tekuće godine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FD5ED" w14:textId="77777777" w:rsidR="00304337" w:rsidRPr="00304337" w:rsidRDefault="00304337" w:rsidP="00304337">
            <w:pPr>
              <w:ind w:firstLineChars="100" w:firstLine="16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30433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Indeks 6=5/2*100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EBB91" w14:textId="77777777" w:rsidR="00304337" w:rsidRPr="00304337" w:rsidRDefault="00304337" w:rsidP="00304337">
            <w:pPr>
              <w:ind w:firstLineChars="100" w:firstLine="16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30433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Indeks 7=5/4*100</w:t>
            </w:r>
          </w:p>
        </w:tc>
      </w:tr>
      <w:tr w:rsidR="00304337" w:rsidRPr="00304337" w14:paraId="43CFFE57" w14:textId="77777777" w:rsidTr="00625205">
        <w:trPr>
          <w:trHeight w:val="255"/>
        </w:trPr>
        <w:tc>
          <w:tcPr>
            <w:tcW w:w="4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BBF0A3B" w14:textId="4325F19A" w:rsidR="00304337" w:rsidRPr="00304337" w:rsidRDefault="00304337" w:rsidP="00304337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AF85D2A" w14:textId="77777777" w:rsidR="00304337" w:rsidRPr="00304337" w:rsidRDefault="00304337" w:rsidP="003043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51AE508" w14:textId="77777777" w:rsidR="00304337" w:rsidRPr="00304337" w:rsidRDefault="00304337" w:rsidP="003043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3D13667" w14:textId="77777777" w:rsidR="00304337" w:rsidRPr="00304337" w:rsidRDefault="00304337" w:rsidP="003043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C20E6BB" w14:textId="77777777" w:rsidR="00304337" w:rsidRPr="00304337" w:rsidRDefault="00304337" w:rsidP="003043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540818E" w14:textId="77777777" w:rsidR="00304337" w:rsidRPr="00304337" w:rsidRDefault="00304337" w:rsidP="003043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6B6F489" w14:textId="77777777" w:rsidR="00304337" w:rsidRPr="00304337" w:rsidRDefault="00304337" w:rsidP="00304337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304337" w:rsidRPr="00304337" w14:paraId="34A2D925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D2FE4" w14:textId="1A7D2BD0" w:rsidR="00304337" w:rsidRPr="00304337" w:rsidRDefault="00625205" w:rsidP="00304337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UKUPNI </w:t>
            </w:r>
            <w:r w:rsidR="00304337"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PRIHODI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0300F7" w14:textId="77777777" w:rsidR="00304337" w:rsidRPr="00304337" w:rsidRDefault="00304337" w:rsidP="0030433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913.345,61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8D3FA" w14:textId="77777777" w:rsidR="00304337" w:rsidRPr="00304337" w:rsidRDefault="00304337" w:rsidP="0030433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1.063.324,00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90C44" w14:textId="77777777" w:rsidR="00304337" w:rsidRPr="00304337" w:rsidRDefault="00304337" w:rsidP="0030433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1.063.324,00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85C80" w14:textId="77777777" w:rsidR="00304337" w:rsidRPr="00304337" w:rsidRDefault="00304337" w:rsidP="0030433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E1857F" w14:textId="77777777" w:rsidR="00304337" w:rsidRPr="00304337" w:rsidRDefault="00304337" w:rsidP="0030433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CB41A9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99,31</w:t>
            </w:r>
          </w:p>
        </w:tc>
      </w:tr>
      <w:tr w:rsidR="00304337" w:rsidRPr="00304337" w14:paraId="7C408FC5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137E1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9B1F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122.737,21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D3AE7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112.812,00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B9988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112.812,00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CEFA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112.516,33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36CA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C3455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304337" w:rsidRPr="00304337" w14:paraId="25282F7D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8722D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0FAB2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5.303,13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E4A0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B577F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87242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906,31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446F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418CC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99,59</w:t>
            </w:r>
          </w:p>
        </w:tc>
      </w:tr>
      <w:tr w:rsidR="00304337" w:rsidRPr="00304337" w14:paraId="0A0B520A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29F1C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EC0B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114.244,99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37076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E4C1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AC7E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4D5A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5E3A7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304337" w:rsidRPr="00304337" w14:paraId="0F57CD50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71156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109E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114.244,99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6A257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EA3F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553C0E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DD28E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379E2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304337" w:rsidRPr="00304337" w14:paraId="79A6A8A7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C335B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AF3D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A3BE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5.723,00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8E5D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5.723,00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6F3B3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5.431,02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FFE83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38AF4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94,9</w:t>
            </w:r>
          </w:p>
        </w:tc>
      </w:tr>
      <w:tr w:rsidR="00304337" w:rsidRPr="00304337" w14:paraId="4CFE9A40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0FA1E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A816A7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26.784,60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A08F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41.360,00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B7C9B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41.360,00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C282C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41.351,88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F7AC2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154,39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55159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99,98</w:t>
            </w:r>
          </w:p>
        </w:tc>
      </w:tr>
      <w:tr w:rsidR="00304337" w:rsidRPr="00304337" w14:paraId="70EDBAFA" w14:textId="77777777" w:rsidTr="00625205">
        <w:trPr>
          <w:trHeight w:val="510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057B3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14EB0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26.784,60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4758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41.360,00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E843B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41.360,00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D3956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41.351,88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6DB86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154,39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04E03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99,98</w:t>
            </w:r>
          </w:p>
        </w:tc>
      </w:tr>
      <w:tr w:rsidR="00304337" w:rsidRPr="00304337" w14:paraId="424D0BA3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B0C9E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 PRIHODI ZA POSEBNE NAMJENE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FF6B7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8.404,41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8CB4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B6C49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61245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47D487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90,51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13BB8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79,48</w:t>
            </w:r>
          </w:p>
        </w:tc>
      </w:tr>
      <w:tr w:rsidR="00304337" w:rsidRPr="00304337" w14:paraId="2C2B0AC7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C4478E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35 Prihodi za posebne namjene - korisnici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9D62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8.404,41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A29AE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DCDE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1F581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04522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90,51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122A7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79,48</w:t>
            </w:r>
          </w:p>
        </w:tc>
      </w:tr>
      <w:tr w:rsidR="00304337" w:rsidRPr="00304337" w14:paraId="3E84E262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95149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0119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754.929,91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6FD747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898.242,00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2773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898.242,00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44A35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893.192,53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F82D5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118,31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2B0C54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99,44</w:t>
            </w:r>
          </w:p>
        </w:tc>
      </w:tr>
      <w:tr w:rsidR="00304337" w:rsidRPr="00304337" w14:paraId="10A7F0FB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DAACA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BDAB0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751.611,67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7D6E2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867.895,00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B68A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867.895,00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BA71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862.849,67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6DD85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D3D5C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99,42</w:t>
            </w:r>
          </w:p>
        </w:tc>
      </w:tr>
      <w:tr w:rsidR="00304337" w:rsidRPr="00304337" w14:paraId="3E087B5E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478A5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4105 Pomoćnici u nastavi faza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512E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430,85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3144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D413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B532F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33679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243,93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D984D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304337" w:rsidRPr="00304337" w14:paraId="5B1B93C7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1A43B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41051 Pomoći - "Pomoćnici u nastavi faza V"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B6588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430,85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F1ED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FECB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9CA1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A3CAE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243,93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36A9C3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304337" w:rsidRPr="00304337" w14:paraId="44DE770A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10F63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8177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751.114,91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9FE09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866.783,00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38120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866.783,00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D8B01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861.740,29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8A922A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5FED7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99,42</w:t>
            </w:r>
          </w:p>
        </w:tc>
      </w:tr>
      <w:tr w:rsidR="00304337" w:rsidRPr="00304337" w14:paraId="4DEE2390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99B11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0EAC40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3.318,24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2DB41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30.347,00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23BCF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30.347,00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D3CF5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30.342,86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844CB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914,43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3E5A7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304337" w:rsidRPr="00304337" w14:paraId="132FCC76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73ABB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4F59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876,74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EA401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6A7C2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E9ECE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1.168,27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F432A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133,25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08589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99,94</w:t>
            </w:r>
          </w:p>
        </w:tc>
      </w:tr>
      <w:tr w:rsidR="00304337" w:rsidRPr="00304337" w14:paraId="0F2B68CA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38FBA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4607 Pomoćnici u nastavi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DA9A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2.441,50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1AE99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4225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70A26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D2EC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802AD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304337" w:rsidRPr="00304337" w14:paraId="5E68D99A" w14:textId="77777777" w:rsidTr="00625205">
        <w:trPr>
          <w:trHeight w:val="240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5FBADE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46071 EU sredstva "Pomoćnici u nastavi faza V"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093F0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2.441,50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84E5B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2CFA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5F8CA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62829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AF9161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304337" w:rsidRPr="00304337" w14:paraId="579EAFCB" w14:textId="77777777" w:rsidTr="00625205">
        <w:trPr>
          <w:trHeight w:val="510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0DEF4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Izvor: 466 Pomoći temeljem prijenosa EU sredstava - korisnici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63A11" w14:textId="77777777" w:rsidR="00304337" w:rsidRPr="00304337" w:rsidRDefault="00304337" w:rsidP="0030433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8E68BB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23.221,00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49D83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23.221,00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B5A52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23.219,22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34CA51" w14:textId="77777777" w:rsidR="00304337" w:rsidRPr="00304337" w:rsidRDefault="00304337" w:rsidP="0030433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4246B1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304337" w:rsidRPr="00304337" w14:paraId="0C526485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CAE120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 DONACIJE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B756B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489,48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4802E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65DB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6432B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BB4F8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A5A99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304337" w:rsidRPr="00304337" w14:paraId="084AA720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6F9FD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1372C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489,48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E9224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92BFF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9A2F6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DA297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351ED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304337" w:rsidRPr="00304337" w14:paraId="6049D1FF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A28AE" w14:textId="77777777" w:rsidR="00304337" w:rsidRPr="00304337" w:rsidRDefault="00304337" w:rsidP="0030433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75B93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489,48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0F15D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86A41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127EA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F50FDB" w14:textId="77777777" w:rsidR="00304337" w:rsidRPr="00304337" w:rsidRDefault="00304337" w:rsidP="0030433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E01D9" w14:textId="77777777" w:rsidR="00304337" w:rsidRPr="00304337" w:rsidRDefault="00304337" w:rsidP="0030433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0433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625205" w:rsidRPr="00625205" w14:paraId="5AC86E9A" w14:textId="77777777" w:rsidTr="00625205">
        <w:trPr>
          <w:trHeight w:val="255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37221" w14:textId="05437CE2" w:rsidR="00625205" w:rsidRPr="00625205" w:rsidRDefault="00625205" w:rsidP="00625205">
            <w:pPr>
              <w:ind w:firstLineChars="300" w:firstLine="60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E462A" w14:textId="5DF67E9B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913.345,61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67B92" w14:textId="1A71BEE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1.063.324,00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F605C" w14:textId="03AC63EA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1.063.324,00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09ED6" w14:textId="16671CB5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A436B" w14:textId="7B49DA12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115,62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94B3F" w14:textId="3ADB79EE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99,31</w:t>
            </w:r>
          </w:p>
        </w:tc>
      </w:tr>
    </w:tbl>
    <w:p w14:paraId="685CC199" w14:textId="497BFE59" w:rsidR="00304337" w:rsidRDefault="00304337">
      <w:pPr>
        <w:rPr>
          <w:rFonts w:eastAsia="Times New Roman"/>
        </w:rPr>
      </w:pPr>
    </w:p>
    <w:p w14:paraId="22CBA4F0" w14:textId="77777777" w:rsidR="000C3C01" w:rsidRDefault="000C3C01" w:rsidP="00625205">
      <w:pPr>
        <w:rPr>
          <w:rFonts w:eastAsia="Times New Roman"/>
        </w:rPr>
      </w:pPr>
    </w:p>
    <w:p w14:paraId="295373A6" w14:textId="79835883" w:rsidR="00625205" w:rsidRDefault="00463AFE" w:rsidP="00625205">
      <w:pPr>
        <w:rPr>
          <w:rFonts w:eastAsia="Times New Roman"/>
        </w:rPr>
      </w:pPr>
      <w:r>
        <w:rPr>
          <w:rFonts w:eastAsia="Times New Roman"/>
        </w:rPr>
        <w:t>Rashodi</w:t>
      </w:r>
      <w:r w:rsidR="00625205">
        <w:rPr>
          <w:rFonts w:eastAsia="Times New Roman"/>
        </w:rPr>
        <w:t xml:space="preserve"> prema izvorima financiranja utvrđeni su u razdoblju od 01.01.2023. do 31.12.2023. godine kako slijedi : </w:t>
      </w:r>
    </w:p>
    <w:p w14:paraId="3EE784D0" w14:textId="77777777" w:rsidR="000C3C01" w:rsidRDefault="000C3C01" w:rsidP="00625205">
      <w:pPr>
        <w:rPr>
          <w:rFonts w:eastAsia="Times New Roman"/>
        </w:rPr>
      </w:pPr>
    </w:p>
    <w:tbl>
      <w:tblPr>
        <w:tblW w:w="14940" w:type="dxa"/>
        <w:tblInd w:w="-10" w:type="dxa"/>
        <w:tblLook w:val="04A0" w:firstRow="1" w:lastRow="0" w:firstColumn="1" w:lastColumn="0" w:noHBand="0" w:noVBand="1"/>
      </w:tblPr>
      <w:tblGrid>
        <w:gridCol w:w="10"/>
        <w:gridCol w:w="4809"/>
        <w:gridCol w:w="1844"/>
        <w:gridCol w:w="14"/>
        <w:gridCol w:w="1828"/>
        <w:gridCol w:w="43"/>
        <w:gridCol w:w="1871"/>
        <w:gridCol w:w="1871"/>
        <w:gridCol w:w="43"/>
        <w:gridCol w:w="1261"/>
        <w:gridCol w:w="14"/>
        <w:gridCol w:w="1322"/>
        <w:gridCol w:w="10"/>
      </w:tblGrid>
      <w:tr w:rsidR="00625205" w:rsidRPr="00625205" w14:paraId="45524AD0" w14:textId="77777777" w:rsidTr="00F74BAA">
        <w:trPr>
          <w:gridBefore w:val="1"/>
          <w:gridAfter w:val="1"/>
          <w:wBefore w:w="10" w:type="dxa"/>
          <w:wAfter w:w="10" w:type="dxa"/>
          <w:trHeight w:val="825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0B081" w14:textId="77777777" w:rsidR="00625205" w:rsidRPr="00625205" w:rsidRDefault="00625205" w:rsidP="00625205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02E36" w14:textId="77777777" w:rsidR="00625205" w:rsidRPr="00625205" w:rsidRDefault="00625205" w:rsidP="00625205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Izvršenje prethodne godine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9B672" w14:textId="77777777" w:rsidR="00625205" w:rsidRPr="00625205" w:rsidRDefault="00625205" w:rsidP="00625205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IZVORNI PLAN 2023.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8EB4F" w14:textId="77777777" w:rsidR="00625205" w:rsidRPr="00625205" w:rsidRDefault="00625205" w:rsidP="00625205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Tekući plan 2023. (4.)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822DF" w14:textId="77777777" w:rsidR="00625205" w:rsidRPr="00625205" w:rsidRDefault="00625205" w:rsidP="00625205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Izvršenje tekuće godine</w:t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E9D0D" w14:textId="77777777" w:rsidR="00625205" w:rsidRPr="00625205" w:rsidRDefault="00625205" w:rsidP="00625205">
            <w:pPr>
              <w:ind w:firstLineChars="100" w:firstLine="16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2520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Indeks 6=5/2*100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BE5F9" w14:textId="77777777" w:rsidR="00625205" w:rsidRPr="00625205" w:rsidRDefault="00625205" w:rsidP="00625205">
            <w:pPr>
              <w:ind w:firstLineChars="100" w:firstLine="16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2520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Indeks 7=5/4*100</w:t>
            </w:r>
          </w:p>
        </w:tc>
      </w:tr>
      <w:tr w:rsidR="00F74BAA" w:rsidRPr="00625205" w14:paraId="3A068797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10CE0BD" w14:textId="16FCAAFA" w:rsidR="00625205" w:rsidRPr="00625205" w:rsidRDefault="00625205" w:rsidP="00625205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6165799" w14:textId="77777777" w:rsidR="00625205" w:rsidRPr="00625205" w:rsidRDefault="00625205" w:rsidP="006252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22B777B" w14:textId="77777777" w:rsidR="00625205" w:rsidRPr="00625205" w:rsidRDefault="00625205" w:rsidP="006252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8936207" w14:textId="77777777" w:rsidR="00625205" w:rsidRPr="00625205" w:rsidRDefault="00625205" w:rsidP="006252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924972A" w14:textId="77777777" w:rsidR="00625205" w:rsidRPr="00625205" w:rsidRDefault="00625205" w:rsidP="006252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BC7F0F5" w14:textId="77777777" w:rsidR="00625205" w:rsidRPr="00625205" w:rsidRDefault="00625205" w:rsidP="006252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073EAE1" w14:textId="77777777" w:rsidR="00625205" w:rsidRPr="00625205" w:rsidRDefault="00625205" w:rsidP="0062520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F74BAA" w:rsidRPr="00625205" w14:paraId="7916D4D9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C7B22" w14:textId="5F203DBF" w:rsidR="00625205" w:rsidRPr="00625205" w:rsidRDefault="00625205" w:rsidP="00625205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UKUPNI RASHODI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C8192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889.394,45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39D0D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1.043.878,00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CBB7D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1.043.878,00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173FE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1.021.798,56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B98FC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114,89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8E0DA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97,88</w:t>
            </w:r>
          </w:p>
        </w:tc>
      </w:tr>
      <w:tr w:rsidR="00F74BAA" w:rsidRPr="00625205" w14:paraId="12A1632D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077DF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3ADB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114.482,12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BD0C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110.242,00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5E5FE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110.242,00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530D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110.237,03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F9F5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FBFE5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F74BAA" w:rsidRPr="00625205" w14:paraId="61FEB34C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6648D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C5FB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5.303,13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00DC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D442B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CD40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906,31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DEE8C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17,09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555F0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99,59</w:t>
            </w:r>
          </w:p>
        </w:tc>
      </w:tr>
      <w:tr w:rsidR="00F74BAA" w:rsidRPr="00625205" w14:paraId="70A291FE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16605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3878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105.989,90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2813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104.149,00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2DBA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104.149,00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2D33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104.149,64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CCF11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8F318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F74BAA" w:rsidRPr="00625205" w14:paraId="59A9A6EC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7B8E8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D6B0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105.989,90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FE81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104.149,00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6F666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104.149,00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76433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104.149,64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BCB6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6DDD9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F74BAA" w:rsidRPr="00625205" w14:paraId="22615D9F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58473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70C0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4BFE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5.183,00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3FC6E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5.183,00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7E22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5.181,08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CA68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162,46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C414A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99,96</w:t>
            </w:r>
          </w:p>
        </w:tc>
      </w:tr>
      <w:tr w:rsidR="00F74BAA" w:rsidRPr="00625205" w14:paraId="787A8CDF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156E9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FF15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12.265,67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9DE5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26.821,00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3534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26.821,00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8E699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30.502,17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5928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248,68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25819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113,72</w:t>
            </w:r>
          </w:p>
        </w:tc>
      </w:tr>
      <w:tr w:rsidR="00F74BAA" w:rsidRPr="00625205" w14:paraId="6FDA8FC3" w14:textId="77777777" w:rsidTr="00F74BA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B4665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483C13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12.265,67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58543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26.821,00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6257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26.821,00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7528B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30.502,17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666F3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248,68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86AEA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113,72</w:t>
            </w:r>
          </w:p>
        </w:tc>
      </w:tr>
      <w:tr w:rsidR="00F74BAA" w:rsidRPr="00625205" w14:paraId="533C5BF7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A1650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 PRIHODI ZA POSEBNE NAMJENE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6D94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8.404,40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92C16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D3EE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307F3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4BB8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90,51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C4552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79,48</w:t>
            </w:r>
          </w:p>
        </w:tc>
      </w:tr>
      <w:tr w:rsidR="00F74BAA" w:rsidRPr="00625205" w14:paraId="54CBF98A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A0F243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35 Prihodi za posebne namjene - korisnici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AE4E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8.404,40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B8533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1B9DC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41FF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A0D0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90,51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3CE3E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79,48</w:t>
            </w:r>
          </w:p>
        </w:tc>
      </w:tr>
      <w:tr w:rsidR="00F74BAA" w:rsidRPr="00625205" w14:paraId="1EE8D124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0F4E2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F3C1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753.727,73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1552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895.905,00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DDE9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895.905,00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0292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872.121,53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6C9A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115,71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1FBE2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97,35</w:t>
            </w:r>
          </w:p>
        </w:tc>
      </w:tr>
      <w:tr w:rsidR="00F74BAA" w:rsidRPr="00625205" w14:paraId="16D58CB7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C02DB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66EE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750.270,15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9DB4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865.698,00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F001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865.698,00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2B05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862.238,00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3F8E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114,92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0CD6D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</w:t>
            </w:r>
          </w:p>
        </w:tc>
      </w:tr>
      <w:tr w:rsidR="00F74BAA" w:rsidRPr="00625205" w14:paraId="497894EE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41237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4105 Pomoćnici u nastavi faza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B7CC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430,85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E56EB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919D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1F85E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21A2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243,93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0E75B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F74BAA" w:rsidRPr="00625205" w14:paraId="657BA891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64681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41051 Pomoći - "Pomoćnici u nastavi faza V"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B86B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430,85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6D3CF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8483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81FB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52A89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243,93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DA410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F74BAA" w:rsidRPr="00625205" w14:paraId="5AD3CA45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FEA9B4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12EDC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749.766,43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2FB14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864.593,00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08DF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864.593,00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2235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861.135,59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3148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114,85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6666A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</w:t>
            </w:r>
          </w:p>
        </w:tc>
      </w:tr>
      <w:tr w:rsidR="00F74BAA" w:rsidRPr="00625205" w14:paraId="05FD3509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3AA23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Izvor: 46 Pomoći temeljem prijenosa sredstava EU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A2B7D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3.457,58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4672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30.207,00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578F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30.207,00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F627E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9.883,53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271C9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285,85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40914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32,72</w:t>
            </w:r>
          </w:p>
        </w:tc>
      </w:tr>
      <w:tr w:rsidR="00F74BAA" w:rsidRPr="00625205" w14:paraId="1F0F298B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85BE8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AB19E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1.016,07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CC82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82EA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2A16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59826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AAD18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F74BAA" w:rsidRPr="00625205" w14:paraId="3F616925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97956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4607 Pomoćnici u nastavi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0A8CB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2.441,51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083157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995E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944D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3D317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5D60C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F74BAA" w:rsidRPr="00625205" w14:paraId="44D05F6F" w14:textId="77777777" w:rsidTr="00F74BAA">
        <w:trPr>
          <w:gridBefore w:val="1"/>
          <w:gridAfter w:val="1"/>
          <w:wBefore w:w="10" w:type="dxa"/>
          <w:wAfter w:w="10" w:type="dxa"/>
          <w:trHeight w:val="270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0B81AB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46071 EU sredstva "Pomoćnici u nastavi faza V"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A2CB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2.441,51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11B5F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F27B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26C1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AAB4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A2168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F74BAA" w:rsidRPr="00625205" w14:paraId="552E4000" w14:textId="77777777" w:rsidTr="00F74BA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9F833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466 Pomoći temeljem prijenosa EU sredstava - korisnici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36BF6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16F0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23.221,00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CE49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23.221,00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948AC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2.899,22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5B897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744FB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12,49</w:t>
            </w:r>
          </w:p>
        </w:tc>
      </w:tr>
      <w:tr w:rsidR="00F74BAA" w:rsidRPr="00625205" w14:paraId="02685168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A32B7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 DONACIJE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873D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514,53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0E56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CB81D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036BC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08A1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258,71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D5165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F74BAA" w:rsidRPr="00625205" w14:paraId="6771EBB3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7C1B8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9F9FDC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514,53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4C0F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BC24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93C5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CBCF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258,71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8E2CE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F74BAA" w:rsidRPr="00625205" w14:paraId="00BB0BB4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6C1D54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DD73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514,53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524B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DE62E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455E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0DEBB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258,71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D74E9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F74BAA" w:rsidRPr="00625205" w14:paraId="611AB622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CB203" w14:textId="77777777" w:rsidR="00625205" w:rsidRPr="00625205" w:rsidRDefault="00625205" w:rsidP="00625205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5EAB8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18.986,86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A5AB7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20.740,00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6F3C1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20.740,00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1DB59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10.110,07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8D3ED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53,25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708D5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48,75</w:t>
            </w:r>
          </w:p>
        </w:tc>
      </w:tr>
      <w:tr w:rsidR="00F74BAA" w:rsidRPr="00625205" w14:paraId="3DB7EFBA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A1FA0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C1ED4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7A5D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15E5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C8BB7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2.279,36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8D08F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5D924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F74BAA" w:rsidRPr="00625205" w14:paraId="7A0B02DD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48E82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BE633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AE54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9C75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0BDC1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2.029,36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EC5F98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C12D3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F74BAA" w:rsidRPr="00625205" w14:paraId="0DC4E2D0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9CCCD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29955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128F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CA84E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16A6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2.029,36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B3EB1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0E743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F74BAA" w:rsidRPr="00625205" w14:paraId="78C0BC61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E0793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56D37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2BB68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5B02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2DB7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98F1C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4182F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F74BAA" w:rsidRPr="00625205" w14:paraId="057D33A1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7D871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71C9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16.096,05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E1FB1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AA0D0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7FDE9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6.986,28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4D63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BF972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43,58</w:t>
            </w:r>
          </w:p>
        </w:tc>
      </w:tr>
      <w:tr w:rsidR="00F74BAA" w:rsidRPr="00625205" w14:paraId="28068EF6" w14:textId="77777777" w:rsidTr="00F74BA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25738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8CDD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16.096,05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0EA546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7504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FE2E7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6.986,28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07E5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C29A6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43,58</w:t>
            </w:r>
          </w:p>
        </w:tc>
      </w:tr>
      <w:tr w:rsidR="00F74BAA" w:rsidRPr="00625205" w14:paraId="70F72E5C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73C0D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7798B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800,43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E9386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E6734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A027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D817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DBF0D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34,75</w:t>
            </w:r>
          </w:p>
        </w:tc>
      </w:tr>
      <w:tr w:rsidR="00F74BAA" w:rsidRPr="00625205" w14:paraId="5CDAD40C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A7B0D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F96D5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800,43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A65E8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47149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3AEEF6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E2D8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49B69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34,75</w:t>
            </w:r>
          </w:p>
        </w:tc>
      </w:tr>
      <w:tr w:rsidR="00F74BAA" w:rsidRPr="00625205" w14:paraId="2282889A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5C672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AE77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800,43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DC6B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C830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BF172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A81F3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81175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34,75</w:t>
            </w:r>
          </w:p>
        </w:tc>
      </w:tr>
      <w:tr w:rsidR="00F74BAA" w:rsidRPr="00625205" w14:paraId="3808611D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F4049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 DONACIJE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11D6CF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A9612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C0655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BC3E6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6F9EF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F4C8B" w14:textId="77777777" w:rsidR="00625205" w:rsidRPr="00625205" w:rsidRDefault="00625205" w:rsidP="00625205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F74BAA" w:rsidRPr="00625205" w14:paraId="5A30F70D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26F9A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0272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EB1CEC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15916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3622E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A599A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C2916" w14:textId="77777777" w:rsidR="00625205" w:rsidRPr="00625205" w:rsidRDefault="00625205" w:rsidP="00625205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F74BAA" w:rsidRPr="00625205" w14:paraId="7A92A1F4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28132" w14:textId="77777777" w:rsidR="00625205" w:rsidRPr="00625205" w:rsidRDefault="00625205" w:rsidP="00625205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31BFA" w14:textId="77777777" w:rsidR="00625205" w:rsidRPr="00625205" w:rsidRDefault="00625205" w:rsidP="00625205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5243A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BC02D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0868F9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FDE24" w14:textId="77777777" w:rsidR="00625205" w:rsidRPr="00625205" w:rsidRDefault="00625205" w:rsidP="0062520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9E211" w14:textId="77777777" w:rsidR="00625205" w:rsidRPr="00625205" w:rsidRDefault="00625205" w:rsidP="00625205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F74BAA" w:rsidRPr="00625205" w14:paraId="424DB840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65C108A" w14:textId="77777777" w:rsidR="00625205" w:rsidRPr="00625205" w:rsidRDefault="00625205" w:rsidP="00625205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4F3648F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908.381,31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865A767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ED3F229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3FDDD46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D1E79C2" w14:textId="77777777" w:rsidR="00625205" w:rsidRPr="00625205" w:rsidRDefault="00625205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531CB36" w14:textId="77777777" w:rsidR="00625205" w:rsidRPr="00625205" w:rsidRDefault="00625205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625205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96,93</w:t>
            </w:r>
          </w:p>
        </w:tc>
      </w:tr>
      <w:tr w:rsidR="00F74BAA" w:rsidRPr="00625205" w14:paraId="7AE428C5" w14:textId="77777777" w:rsidTr="00F74BAA">
        <w:trPr>
          <w:gridBefore w:val="1"/>
          <w:gridAfter w:val="1"/>
          <w:wBefore w:w="10" w:type="dxa"/>
          <w:wAfter w:w="10" w:type="dxa"/>
          <w:trHeight w:val="255"/>
        </w:trPr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2EF923BC" w14:textId="77777777" w:rsidR="00F74BAA" w:rsidRPr="00625205" w:rsidRDefault="00F74BAA" w:rsidP="00625205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26DCB173" w14:textId="77777777" w:rsidR="00F74BAA" w:rsidRPr="00625205" w:rsidRDefault="00F74BAA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7B904D8F" w14:textId="77777777" w:rsidR="00F74BAA" w:rsidRPr="00625205" w:rsidRDefault="00F74BAA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69FC5D69" w14:textId="77777777" w:rsidR="00F74BAA" w:rsidRPr="00625205" w:rsidRDefault="00F74BAA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119865BB" w14:textId="77777777" w:rsidR="00F74BAA" w:rsidRPr="00625205" w:rsidRDefault="00F74BAA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1E836F95" w14:textId="77777777" w:rsidR="00F74BAA" w:rsidRPr="00625205" w:rsidRDefault="00F74BAA" w:rsidP="00625205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335C66E5" w14:textId="77777777" w:rsidR="00F74BAA" w:rsidRPr="00625205" w:rsidRDefault="00F74BAA" w:rsidP="00625205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F74BAA" w:rsidRPr="00F74BAA" w14:paraId="6B063CA2" w14:textId="77777777" w:rsidTr="00F74BAA">
        <w:trPr>
          <w:trHeight w:val="240"/>
        </w:trPr>
        <w:tc>
          <w:tcPr>
            <w:tcW w:w="4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B1011" w14:textId="77777777" w:rsidR="00F74BAA" w:rsidRPr="00F74BAA" w:rsidRDefault="00F74BAA" w:rsidP="00F74BAA">
            <w:pPr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  REZULTAT VIŠAK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45DCD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1.294,18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F649A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86.593,00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34DB2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24.089,94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89922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1.861,41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75D61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27,82</w:t>
            </w:r>
          </w:p>
        </w:tc>
      </w:tr>
      <w:tr w:rsidR="00F74BAA" w:rsidRPr="00F74BAA" w14:paraId="5BFA81F5" w14:textId="77777777" w:rsidTr="00F74BAA">
        <w:trPr>
          <w:trHeight w:val="240"/>
        </w:trPr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51105B" w14:textId="77777777" w:rsidR="00F74BAA" w:rsidRPr="00F74BAA" w:rsidRDefault="00F74BAA" w:rsidP="00F74BAA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93  VLASTITI PRIHODI - VIŠAK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D567D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1.490,68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BD4AC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3.863,43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AAD78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3.863,43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D860D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259,17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C4FB4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F74BAA" w:rsidRPr="00F74BAA" w14:paraId="0EEEC481" w14:textId="77777777" w:rsidTr="00F74BAA">
        <w:trPr>
          <w:trHeight w:val="240"/>
        </w:trPr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87E7A" w14:textId="77777777" w:rsidR="00F74BAA" w:rsidRPr="00F74BAA" w:rsidRDefault="00F74BAA" w:rsidP="00F74BAA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91  OPĆI PRIHODI I PRIMICI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8EC6E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196,50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31733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62.409,57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DADD4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-3,49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32A7F6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-1,78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624B48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-0,01</w:t>
            </w:r>
          </w:p>
        </w:tc>
      </w:tr>
      <w:tr w:rsidR="00F74BAA" w:rsidRPr="00F74BAA" w14:paraId="5CB7908F" w14:textId="77777777" w:rsidTr="00F74BAA">
        <w:trPr>
          <w:trHeight w:val="240"/>
        </w:trPr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F536F1" w14:textId="77777777" w:rsidR="00F74BAA" w:rsidRPr="00F74BAA" w:rsidRDefault="00F74BAA" w:rsidP="00F74BAA">
            <w:pPr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  94  REZULTAT POMOĆI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9B096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86035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F9285" w14:textId="77777777" w:rsidR="00F74BAA" w:rsidRPr="00F74BAA" w:rsidRDefault="00F74BAA" w:rsidP="00F74BAA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20.230,00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84B3CF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2EE95" w14:textId="77777777" w:rsidR="00F74BAA" w:rsidRPr="00F74BAA" w:rsidRDefault="00F74BAA" w:rsidP="00F74BAA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99,56</w:t>
            </w:r>
          </w:p>
        </w:tc>
      </w:tr>
    </w:tbl>
    <w:p w14:paraId="34D96829" w14:textId="137DBFD8" w:rsidR="00304337" w:rsidRDefault="00304337">
      <w:pPr>
        <w:rPr>
          <w:rFonts w:eastAsia="Times New Roman"/>
        </w:rPr>
      </w:pPr>
    </w:p>
    <w:p w14:paraId="6D6AC45D" w14:textId="35E7BF72" w:rsidR="00463AFE" w:rsidRPr="00463AFE" w:rsidRDefault="00463AFE" w:rsidP="00463AFE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463AFE">
        <w:rPr>
          <w:rFonts w:eastAsia="Times New Roman"/>
          <w:b/>
          <w:bCs/>
          <w:i/>
          <w:iCs/>
        </w:rPr>
        <w:lastRenderedPageBreak/>
        <w:t>Izvještaj o rashodima prema funkcijskoj klasifikaciji</w:t>
      </w:r>
    </w:p>
    <w:p w14:paraId="689C0E12" w14:textId="77777777" w:rsidR="00463AFE" w:rsidRPr="00463AFE" w:rsidRDefault="00463AFE" w:rsidP="00625205">
      <w:pPr>
        <w:jc w:val="center"/>
        <w:rPr>
          <w:rFonts w:eastAsia="Times New Roman"/>
          <w:b/>
          <w:bCs/>
          <w:i/>
          <w:iCs/>
        </w:rPr>
      </w:pPr>
    </w:p>
    <w:p w14:paraId="0ED29673" w14:textId="5DB8255E" w:rsidR="00463AFE" w:rsidRDefault="00463AFE" w:rsidP="00463AFE">
      <w:pPr>
        <w:rPr>
          <w:rFonts w:eastAsia="Times New Roman"/>
        </w:rPr>
      </w:pPr>
    </w:p>
    <w:p w14:paraId="67C096E7" w14:textId="05C6BBC8" w:rsidR="00463AFE" w:rsidRDefault="00463AFE" w:rsidP="00463AFE">
      <w:pPr>
        <w:rPr>
          <w:rFonts w:eastAsia="Times New Roman"/>
        </w:rPr>
      </w:pPr>
      <w:r>
        <w:rPr>
          <w:rFonts w:eastAsia="Times New Roman"/>
        </w:rPr>
        <w:t>Rashodi i izdaci prema funkcijskoj klasifikaciji utvrđeni u Računu prihoda i rashoda ostvareni su u razdoblju od 01.01.2023.-31.12.2023. godine kako slijedi:</w:t>
      </w:r>
    </w:p>
    <w:tbl>
      <w:tblPr>
        <w:tblW w:w="14800" w:type="dxa"/>
        <w:tblLook w:val="04A0" w:firstRow="1" w:lastRow="0" w:firstColumn="1" w:lastColumn="0" w:noHBand="0" w:noVBand="1"/>
      </w:tblPr>
      <w:tblGrid>
        <w:gridCol w:w="4797"/>
        <w:gridCol w:w="1731"/>
        <w:gridCol w:w="1742"/>
        <w:gridCol w:w="1742"/>
        <w:gridCol w:w="1742"/>
        <w:gridCol w:w="1523"/>
        <w:gridCol w:w="1523"/>
      </w:tblGrid>
      <w:tr w:rsidR="003A4DB1" w:rsidRPr="003A4DB1" w14:paraId="534127F7" w14:textId="77777777" w:rsidTr="003A4DB1">
        <w:trPr>
          <w:trHeight w:val="840"/>
        </w:trPr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2D06B" w14:textId="77777777" w:rsidR="003A4DB1" w:rsidRPr="003A4DB1" w:rsidRDefault="003A4DB1" w:rsidP="003A4DB1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25977" w14:textId="77777777" w:rsidR="003A4DB1" w:rsidRPr="003A4DB1" w:rsidRDefault="003A4DB1" w:rsidP="003A4DB1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Izvršenje prethodne godine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ECD60" w14:textId="77777777" w:rsidR="003A4DB1" w:rsidRPr="003A4DB1" w:rsidRDefault="003A4DB1" w:rsidP="003A4DB1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IZVORNI PLAN 2023.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9969E" w14:textId="77777777" w:rsidR="003A4DB1" w:rsidRPr="003A4DB1" w:rsidRDefault="003A4DB1" w:rsidP="003A4DB1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Tekući plan 2023. 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414D3" w14:textId="77777777" w:rsidR="003A4DB1" w:rsidRPr="003A4DB1" w:rsidRDefault="003A4DB1" w:rsidP="003A4DB1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Izvršenje tekuće godine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FABEF" w14:textId="77777777" w:rsidR="003A4DB1" w:rsidRPr="003A4DB1" w:rsidRDefault="003A4DB1" w:rsidP="003A4DB1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3BC06" w14:textId="77777777" w:rsidR="003A4DB1" w:rsidRPr="003A4DB1" w:rsidRDefault="003A4DB1" w:rsidP="003A4DB1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3A4DB1" w:rsidRPr="003A4DB1" w14:paraId="7AD03586" w14:textId="77777777" w:rsidTr="003A4DB1">
        <w:trPr>
          <w:trHeight w:val="255"/>
        </w:trPr>
        <w:tc>
          <w:tcPr>
            <w:tcW w:w="4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5A71D41" w14:textId="77777777" w:rsidR="003A4DB1" w:rsidRPr="003A4DB1" w:rsidRDefault="003A4DB1" w:rsidP="003A4DB1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719F704" w14:textId="77777777" w:rsidR="003A4DB1" w:rsidRPr="003A4DB1" w:rsidRDefault="003A4DB1" w:rsidP="003A4DB1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A263B55" w14:textId="77777777" w:rsidR="003A4DB1" w:rsidRPr="003A4DB1" w:rsidRDefault="003A4DB1" w:rsidP="003A4DB1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7BEEE7D" w14:textId="77777777" w:rsidR="003A4DB1" w:rsidRPr="003A4DB1" w:rsidRDefault="003A4DB1" w:rsidP="003A4DB1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2D01D9C" w14:textId="77777777" w:rsidR="003A4DB1" w:rsidRPr="003A4DB1" w:rsidRDefault="003A4DB1" w:rsidP="003A4DB1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50CA83D" w14:textId="77777777" w:rsidR="003A4DB1" w:rsidRPr="003A4DB1" w:rsidRDefault="003A4DB1" w:rsidP="003A4DB1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19EF955" w14:textId="77777777" w:rsidR="003A4DB1" w:rsidRPr="003A4DB1" w:rsidRDefault="003A4DB1" w:rsidP="003A4DB1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A4DB1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3A4DB1" w:rsidRPr="003A4DB1" w14:paraId="705EB368" w14:textId="77777777" w:rsidTr="003A4DB1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25B6E" w14:textId="77777777" w:rsidR="003A4DB1" w:rsidRPr="003A4DB1" w:rsidRDefault="003A4DB1" w:rsidP="003A4DB1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9A4748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908.381,31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D511A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D11EA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4EBB6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39DAE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4D9A7" w14:textId="77777777" w:rsidR="003A4DB1" w:rsidRPr="003A4DB1" w:rsidRDefault="003A4DB1" w:rsidP="003A4DB1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A4DB1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96,93</w:t>
            </w:r>
          </w:p>
        </w:tc>
      </w:tr>
      <w:tr w:rsidR="003A4DB1" w:rsidRPr="003A4DB1" w14:paraId="50A2D523" w14:textId="77777777" w:rsidTr="003A4DB1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59CFB" w14:textId="77777777" w:rsidR="003A4DB1" w:rsidRPr="003A4DB1" w:rsidRDefault="003A4DB1" w:rsidP="003A4DB1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 OBRAZOVANJE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34414B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908.381,31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9BAAE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B7649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59686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C81DF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F3722" w14:textId="77777777" w:rsidR="003A4DB1" w:rsidRPr="003A4DB1" w:rsidRDefault="003A4DB1" w:rsidP="003A4DB1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A4DB1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96,93</w:t>
            </w:r>
          </w:p>
        </w:tc>
      </w:tr>
      <w:tr w:rsidR="003A4DB1" w:rsidRPr="003A4DB1" w14:paraId="75302323" w14:textId="77777777" w:rsidTr="003A4DB1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78BFD" w14:textId="77777777" w:rsidR="003A4DB1" w:rsidRPr="003A4DB1" w:rsidRDefault="003A4DB1" w:rsidP="003A4DB1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22E72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905.248,51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C9478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1.032.964,00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89D42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1.032.964,00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5A267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1.020.585,15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41073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112,74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7ED1D" w14:textId="490A4538" w:rsidR="003A4DB1" w:rsidRPr="003A4DB1" w:rsidRDefault="009B36E5" w:rsidP="009B36E5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        </w:t>
            </w:r>
            <w:r w:rsidR="003A4DB1" w:rsidRPr="003A4DB1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98,8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</w:t>
            </w:r>
          </w:p>
        </w:tc>
      </w:tr>
      <w:tr w:rsidR="003A4DB1" w:rsidRPr="003A4DB1" w14:paraId="1599E286" w14:textId="77777777" w:rsidTr="003A4DB1">
        <w:trPr>
          <w:trHeight w:val="510"/>
        </w:trPr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0D8FE" w14:textId="77777777" w:rsidR="003A4DB1" w:rsidRPr="003A4DB1" w:rsidRDefault="003A4DB1" w:rsidP="003A4DB1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17C0A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905.248,51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05777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1.032.964,00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81CD0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1.032.964,00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63454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1.020.585,15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2290B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112,74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D837B" w14:textId="400294B2" w:rsidR="003A4DB1" w:rsidRPr="003A4DB1" w:rsidRDefault="009B36E5" w:rsidP="009B36E5">
            <w:pPr>
              <w:ind w:firstLineChars="100" w:firstLine="18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       </w:t>
            </w:r>
            <w:r w:rsidR="003A4DB1" w:rsidRPr="003A4DB1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98,8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</w:t>
            </w:r>
          </w:p>
        </w:tc>
      </w:tr>
      <w:tr w:rsidR="003A4DB1" w:rsidRPr="003A4DB1" w14:paraId="4B52BA9E" w14:textId="77777777" w:rsidTr="003A4DB1">
        <w:trPr>
          <w:trHeight w:val="255"/>
        </w:trPr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3E42E" w14:textId="77777777" w:rsidR="003A4DB1" w:rsidRPr="003A4DB1" w:rsidRDefault="003A4DB1" w:rsidP="003A4DB1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 Dodatne usluge u obrazovanju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586B7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3.132,80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DD155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31.654,00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C45BDA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31.654,00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4C052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11.323,48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2D0E5" w14:textId="77777777" w:rsidR="003A4DB1" w:rsidRPr="003A4DB1" w:rsidRDefault="003A4DB1" w:rsidP="003A4DB1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361,45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4C97F" w14:textId="77777777" w:rsidR="003A4DB1" w:rsidRPr="003A4DB1" w:rsidRDefault="003A4DB1" w:rsidP="003A4DB1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A4DB1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35,77</w:t>
            </w:r>
          </w:p>
        </w:tc>
      </w:tr>
      <w:tr w:rsidR="003A4DB1" w:rsidRPr="003A4DB1" w14:paraId="58B46344" w14:textId="77777777" w:rsidTr="003A4DB1">
        <w:trPr>
          <w:trHeight w:val="240"/>
        </w:trPr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E230E" w14:textId="77777777" w:rsidR="003A4DB1" w:rsidRPr="003A4DB1" w:rsidRDefault="003A4DB1" w:rsidP="003A4DB1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399E3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3.132,80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39673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31.654,00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F6C5A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31.654,00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CA9D7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11.323,48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C5B5E" w14:textId="77777777" w:rsidR="003A4DB1" w:rsidRPr="003A4DB1" w:rsidRDefault="003A4DB1" w:rsidP="003A4DB1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4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361,45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A232E" w14:textId="77777777" w:rsidR="003A4DB1" w:rsidRPr="003A4DB1" w:rsidRDefault="003A4DB1" w:rsidP="003A4DB1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3A4DB1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35,77</w:t>
            </w:r>
          </w:p>
        </w:tc>
      </w:tr>
    </w:tbl>
    <w:p w14:paraId="16CC3C3A" w14:textId="342F46A7" w:rsidR="00463AFE" w:rsidRDefault="00463AFE" w:rsidP="00463AFE">
      <w:pPr>
        <w:rPr>
          <w:rFonts w:eastAsia="Times New Roman"/>
        </w:rPr>
      </w:pPr>
    </w:p>
    <w:p w14:paraId="14B63662" w14:textId="3E474863" w:rsidR="00463AFE" w:rsidRDefault="00463AFE" w:rsidP="00463AFE">
      <w:pPr>
        <w:rPr>
          <w:rFonts w:eastAsia="Times New Roman"/>
        </w:rPr>
      </w:pPr>
    </w:p>
    <w:p w14:paraId="4FB0C658" w14:textId="4BB609A4" w:rsidR="007926D3" w:rsidRDefault="007926D3" w:rsidP="00463AFE">
      <w:pPr>
        <w:rPr>
          <w:rFonts w:eastAsia="Times New Roman"/>
        </w:rPr>
      </w:pPr>
    </w:p>
    <w:p w14:paraId="219CB318" w14:textId="138F6362" w:rsidR="007926D3" w:rsidRDefault="007926D3" w:rsidP="00463AFE">
      <w:pPr>
        <w:rPr>
          <w:rFonts w:eastAsia="Times New Roman"/>
        </w:rPr>
      </w:pPr>
    </w:p>
    <w:p w14:paraId="7EE45AE6" w14:textId="19802184" w:rsidR="007926D3" w:rsidRDefault="007926D3" w:rsidP="00463AFE">
      <w:pPr>
        <w:rPr>
          <w:rFonts w:eastAsia="Times New Roman"/>
        </w:rPr>
      </w:pPr>
    </w:p>
    <w:p w14:paraId="63929773" w14:textId="09C8F018" w:rsidR="007926D3" w:rsidRDefault="007926D3" w:rsidP="00463AFE">
      <w:pPr>
        <w:rPr>
          <w:rFonts w:eastAsia="Times New Roman"/>
        </w:rPr>
      </w:pPr>
    </w:p>
    <w:p w14:paraId="7CAF8FF9" w14:textId="763339B1" w:rsidR="007926D3" w:rsidRDefault="007926D3" w:rsidP="00463AFE">
      <w:pPr>
        <w:rPr>
          <w:rFonts w:eastAsia="Times New Roman"/>
        </w:rPr>
      </w:pPr>
    </w:p>
    <w:p w14:paraId="26392D6B" w14:textId="7A902DEC" w:rsidR="007926D3" w:rsidRDefault="007926D3" w:rsidP="00463AFE">
      <w:pPr>
        <w:rPr>
          <w:rFonts w:eastAsia="Times New Roman"/>
        </w:rPr>
      </w:pPr>
    </w:p>
    <w:p w14:paraId="083E9E97" w14:textId="6556B10A" w:rsidR="007926D3" w:rsidRDefault="007926D3" w:rsidP="00463AFE">
      <w:pPr>
        <w:rPr>
          <w:rFonts w:eastAsia="Times New Roman"/>
        </w:rPr>
      </w:pPr>
    </w:p>
    <w:p w14:paraId="49D2B096" w14:textId="32CD502C" w:rsidR="007926D3" w:rsidRDefault="007926D3" w:rsidP="00463AFE">
      <w:pPr>
        <w:rPr>
          <w:rFonts w:eastAsia="Times New Roman"/>
        </w:rPr>
      </w:pPr>
    </w:p>
    <w:p w14:paraId="09896E1F" w14:textId="78524F55" w:rsidR="007926D3" w:rsidRDefault="007926D3" w:rsidP="00463AFE">
      <w:pPr>
        <w:rPr>
          <w:rFonts w:eastAsia="Times New Roman"/>
        </w:rPr>
      </w:pPr>
    </w:p>
    <w:p w14:paraId="08BA794D" w14:textId="74CC378A" w:rsidR="007926D3" w:rsidRDefault="007926D3" w:rsidP="00463AFE">
      <w:pPr>
        <w:rPr>
          <w:rFonts w:eastAsia="Times New Roman"/>
        </w:rPr>
      </w:pPr>
    </w:p>
    <w:p w14:paraId="597BAEA7" w14:textId="78E830E1" w:rsidR="007926D3" w:rsidRDefault="007926D3" w:rsidP="00463AFE">
      <w:pPr>
        <w:rPr>
          <w:rFonts w:eastAsia="Times New Roman"/>
        </w:rPr>
      </w:pPr>
    </w:p>
    <w:p w14:paraId="7EA81D5F" w14:textId="127BCC9C" w:rsidR="007926D3" w:rsidRDefault="007926D3" w:rsidP="00463AFE">
      <w:pPr>
        <w:rPr>
          <w:rFonts w:eastAsia="Times New Roman"/>
        </w:rPr>
      </w:pPr>
    </w:p>
    <w:p w14:paraId="32654355" w14:textId="77777777" w:rsidR="007926D3" w:rsidRDefault="007926D3" w:rsidP="00463AFE">
      <w:pPr>
        <w:rPr>
          <w:rFonts w:eastAsia="Times New Roman"/>
        </w:rPr>
      </w:pPr>
    </w:p>
    <w:p w14:paraId="1E2692A7" w14:textId="77777777" w:rsidR="00FF6ADA" w:rsidRDefault="00FF6ADA" w:rsidP="00FF6ADA">
      <w:pPr>
        <w:jc w:val="center"/>
        <w:rPr>
          <w:rFonts w:eastAsia="Times New Roman"/>
        </w:rPr>
      </w:pPr>
    </w:p>
    <w:p w14:paraId="48D4E5B6" w14:textId="55CBF651" w:rsidR="00FF6ADA" w:rsidRPr="003A4DB1" w:rsidRDefault="00FF6ADA" w:rsidP="003A4DB1">
      <w:pPr>
        <w:pStyle w:val="Odlomakpopisa"/>
        <w:numPr>
          <w:ilvl w:val="0"/>
          <w:numId w:val="4"/>
        </w:num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lastRenderedPageBreak/>
        <w:t xml:space="preserve"> POSEBNI DIO </w:t>
      </w:r>
      <w:r w:rsidR="003A4DB1" w:rsidRPr="003A4DB1">
        <w:rPr>
          <w:rFonts w:eastAsia="Times New Roman"/>
          <w:b/>
          <w:bCs/>
        </w:rPr>
        <w:t>GODIŠNJEG IZVJEŠTAJA O IZVRŠENJU FINANCIJSKOG PLANA</w:t>
      </w:r>
    </w:p>
    <w:p w14:paraId="2A7D572D" w14:textId="77777777" w:rsidR="00FF6ADA" w:rsidRDefault="00FF6ADA" w:rsidP="00FF6ADA">
      <w:pPr>
        <w:rPr>
          <w:rFonts w:eastAsia="Times New Roman"/>
        </w:rPr>
      </w:pPr>
    </w:p>
    <w:p w14:paraId="279D532A" w14:textId="67EE7E04" w:rsidR="00FF6ADA" w:rsidRPr="003A4DB1" w:rsidRDefault="003A4DB1" w:rsidP="003A4DB1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t>Izvještaj po</w:t>
      </w:r>
      <w:r w:rsidR="000C3C01">
        <w:rPr>
          <w:rFonts w:eastAsia="Times New Roman"/>
          <w:b/>
          <w:bCs/>
        </w:rPr>
        <w:t xml:space="preserve"> organizacijskoj i</w:t>
      </w:r>
      <w:r w:rsidRPr="003A4DB1">
        <w:rPr>
          <w:rFonts w:eastAsia="Times New Roman"/>
          <w:b/>
          <w:bCs/>
        </w:rPr>
        <w:t xml:space="preserve"> programskoj klasifikaciji</w:t>
      </w:r>
    </w:p>
    <w:p w14:paraId="16D9F5C3" w14:textId="027845BA" w:rsidR="003A4DB1" w:rsidRDefault="003A4DB1" w:rsidP="003A4DB1">
      <w:pPr>
        <w:pStyle w:val="Odlomakpopisa"/>
        <w:ind w:left="360"/>
        <w:rPr>
          <w:rFonts w:eastAsia="Times New Roman"/>
        </w:rPr>
      </w:pPr>
    </w:p>
    <w:p w14:paraId="5B17AAA3" w14:textId="77777777" w:rsidR="003A4DB1" w:rsidRPr="003A4DB1" w:rsidRDefault="003A4DB1" w:rsidP="003A4DB1">
      <w:pPr>
        <w:pStyle w:val="Odlomakpopisa"/>
        <w:ind w:left="360"/>
        <w:rPr>
          <w:rFonts w:eastAsia="Times New Roman"/>
        </w:rPr>
      </w:pPr>
    </w:p>
    <w:p w14:paraId="77F917CC" w14:textId="7B372E76" w:rsidR="00553E13" w:rsidRDefault="00FF6ADA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A51BD8">
        <w:rPr>
          <w:rFonts w:eastAsia="Times New Roman"/>
        </w:rPr>
        <w:t xml:space="preserve">Rashodi i izdaci </w:t>
      </w:r>
      <w:r>
        <w:rPr>
          <w:rFonts w:eastAsia="Times New Roman"/>
        </w:rPr>
        <w:t>Financijskog plana</w:t>
      </w:r>
      <w:r w:rsidR="005F4DB8">
        <w:rPr>
          <w:rFonts w:eastAsia="Times New Roman"/>
        </w:rPr>
        <w:t xml:space="preserve"> Obrtničke</w:t>
      </w:r>
      <w:r w:rsidR="00A43203">
        <w:rPr>
          <w:rFonts w:eastAsia="Times New Roman"/>
        </w:rPr>
        <w:t xml:space="preserve"> škole Bjelovar za 202</w:t>
      </w:r>
      <w:r w:rsidR="00102B9D">
        <w:rPr>
          <w:rFonts w:eastAsia="Times New Roman"/>
        </w:rPr>
        <w:t>3</w:t>
      </w:r>
      <w:r>
        <w:rPr>
          <w:rFonts w:eastAsia="Times New Roman"/>
        </w:rPr>
        <w:t>.g. pl</w:t>
      </w:r>
      <w:r w:rsidR="000C6DE6">
        <w:rPr>
          <w:rFonts w:eastAsia="Times New Roman"/>
        </w:rPr>
        <w:t xml:space="preserve">anirani su u iznosu </w:t>
      </w:r>
      <w:r w:rsidR="00A51BD8">
        <w:rPr>
          <w:rFonts w:eastAsia="Times New Roman"/>
        </w:rPr>
        <w:t>1.064.618</w:t>
      </w:r>
      <w:r w:rsidR="00102B9D">
        <w:rPr>
          <w:rFonts w:eastAsia="Times New Roman"/>
        </w:rPr>
        <w:t xml:space="preserve">,00 </w:t>
      </w:r>
      <w:proofErr w:type="spellStart"/>
      <w:r w:rsidR="00102B9D">
        <w:rPr>
          <w:rFonts w:eastAsia="Times New Roman"/>
        </w:rPr>
        <w:t>eur-a</w:t>
      </w:r>
      <w:proofErr w:type="spellEnd"/>
      <w:r>
        <w:rPr>
          <w:rFonts w:eastAsia="Times New Roman"/>
        </w:rPr>
        <w:t>, a</w:t>
      </w:r>
      <w:r w:rsidR="000C6DE6">
        <w:rPr>
          <w:rFonts w:eastAsia="Times New Roman"/>
        </w:rPr>
        <w:t xml:space="preserve"> ostvareni u iznosu </w:t>
      </w:r>
      <w:r w:rsidR="00A51BD8">
        <w:rPr>
          <w:rFonts w:eastAsia="Times New Roman"/>
        </w:rPr>
        <w:t>1.031.908,63</w:t>
      </w:r>
      <w:r w:rsidR="00102B9D">
        <w:rPr>
          <w:rFonts w:eastAsia="Times New Roman"/>
        </w:rPr>
        <w:t xml:space="preserve"> </w:t>
      </w:r>
      <w:proofErr w:type="spellStart"/>
      <w:r w:rsidR="00102B9D">
        <w:rPr>
          <w:rFonts w:eastAsia="Times New Roman"/>
        </w:rPr>
        <w:t>eur-a</w:t>
      </w:r>
      <w:proofErr w:type="spellEnd"/>
      <w:r>
        <w:rPr>
          <w:rFonts w:eastAsia="Times New Roman"/>
        </w:rPr>
        <w:t xml:space="preserve"> te su raspoređeni po aktivnostima</w:t>
      </w:r>
      <w:r w:rsidR="00A43203">
        <w:rPr>
          <w:rFonts w:eastAsia="Times New Roman"/>
        </w:rPr>
        <w:t>, programima</w:t>
      </w:r>
      <w:r>
        <w:rPr>
          <w:rFonts w:eastAsia="Times New Roman"/>
        </w:rPr>
        <w:t xml:space="preserve"> i izvorima u Posebnom dijelu Plana kako slijedi:</w:t>
      </w:r>
    </w:p>
    <w:tbl>
      <w:tblPr>
        <w:tblW w:w="14540" w:type="dxa"/>
        <w:tblLook w:val="04A0" w:firstRow="1" w:lastRow="0" w:firstColumn="1" w:lastColumn="0" w:noHBand="0" w:noVBand="1"/>
      </w:tblPr>
      <w:tblGrid>
        <w:gridCol w:w="5571"/>
        <w:gridCol w:w="1649"/>
        <w:gridCol w:w="1585"/>
        <w:gridCol w:w="1585"/>
        <w:gridCol w:w="1649"/>
        <w:gridCol w:w="1306"/>
        <w:gridCol w:w="1195"/>
      </w:tblGrid>
      <w:tr w:rsidR="00A51BD8" w:rsidRPr="00A51BD8" w14:paraId="38ACDCD3" w14:textId="77777777" w:rsidTr="00A51BD8">
        <w:trPr>
          <w:trHeight w:val="1380"/>
        </w:trPr>
        <w:tc>
          <w:tcPr>
            <w:tcW w:w="5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7F78B" w14:textId="77777777" w:rsidR="00A51BD8" w:rsidRPr="00A51BD8" w:rsidRDefault="00A51BD8" w:rsidP="00A51BD8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04C09" w14:textId="77777777" w:rsidR="00A51BD8" w:rsidRPr="00A51BD8" w:rsidRDefault="00A51BD8" w:rsidP="00A51BD8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Ostvarenje </w:t>
            </w:r>
            <w:proofErr w:type="spellStart"/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preth</w:t>
            </w:r>
            <w:proofErr w:type="spellEnd"/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god 01.01.-31.12.. 2022. (1)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1EC7A" w14:textId="77777777" w:rsidR="00A51BD8" w:rsidRPr="00A51BD8" w:rsidRDefault="00A51BD8" w:rsidP="00A51BD8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Izvorni plan 2023. (2.)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A0439" w14:textId="77777777" w:rsidR="00A51BD8" w:rsidRPr="00A51BD8" w:rsidRDefault="00A51BD8" w:rsidP="00A51BD8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Tekući plan 2023. (3.)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0DAF2" w14:textId="77777777" w:rsidR="00A51BD8" w:rsidRPr="00A51BD8" w:rsidRDefault="00A51BD8" w:rsidP="00A51BD8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Ostvarenje 01.01.-31.12.2023. (4.)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C4065" w14:textId="77777777" w:rsidR="00A51BD8" w:rsidRPr="00A51BD8" w:rsidRDefault="00A51BD8" w:rsidP="00A51BD8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Indeks 4./1. (5.)</w:t>
            </w:r>
          </w:p>
        </w:tc>
        <w:tc>
          <w:tcPr>
            <w:tcW w:w="1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F2B4C" w14:textId="77777777" w:rsidR="00A51BD8" w:rsidRPr="00A51BD8" w:rsidRDefault="00A51BD8" w:rsidP="00A51BD8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Indeks 4./3. (6.)</w:t>
            </w:r>
          </w:p>
        </w:tc>
      </w:tr>
      <w:tr w:rsidR="00A51BD8" w:rsidRPr="00A51BD8" w14:paraId="778DEDBC" w14:textId="77777777" w:rsidTr="00A51BD8">
        <w:trPr>
          <w:trHeight w:val="255"/>
        </w:trPr>
        <w:tc>
          <w:tcPr>
            <w:tcW w:w="5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AA058C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47B9B9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908.381,31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50DF2D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1.064.618,00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32AC26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1.064.618,00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A71CE0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1.031.908,63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AF8C04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113,6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73F4207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  <w:t>96,93</w:t>
            </w:r>
          </w:p>
        </w:tc>
      </w:tr>
      <w:tr w:rsidR="00A51BD8" w:rsidRPr="00A51BD8" w14:paraId="38367A86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AE63F3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0E139C1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908.381,31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158BF6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1.064.618,00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4B4AFF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1.064.618,00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02CF316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1.031.908,63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1A72FB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113,6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5DF07A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  <w:t>96,93</w:t>
            </w:r>
          </w:p>
        </w:tc>
      </w:tr>
      <w:tr w:rsidR="00A51BD8" w:rsidRPr="00A51BD8" w14:paraId="3115DBE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D07382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9010E7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908.381,31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895128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9F54F7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2F744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31D169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DF953F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96,93</w:t>
            </w:r>
          </w:p>
        </w:tc>
      </w:tr>
      <w:tr w:rsidR="00A51BD8" w:rsidRPr="00A51BD8" w14:paraId="19D53DD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EA31DB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Glava: 17-2 </w:t>
            </w:r>
            <w:proofErr w:type="spellStart"/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Srednješkolsko</w:t>
            </w:r>
            <w:proofErr w:type="spellEnd"/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obrazovanje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2B7D0A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908.381,31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0CD0C2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557504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1AFFBD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75DB36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0B98FF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96,93</w:t>
            </w:r>
          </w:p>
        </w:tc>
      </w:tr>
      <w:tr w:rsidR="00A51BD8" w:rsidRPr="00A51BD8" w14:paraId="79C3926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1463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00DF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908.381,31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48FF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43C1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1.064.618,00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2292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0AA9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DF16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96,93</w:t>
            </w:r>
          </w:p>
        </w:tc>
      </w:tr>
      <w:tr w:rsidR="00A51BD8" w:rsidRPr="00A51BD8" w14:paraId="4526AC8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44EE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 REDOVNE DJELATNOSTI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4243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789.937,89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E87E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920.271,00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0AA0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920.271,00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475A7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907.894,68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660FD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114,93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ACD6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98,66</w:t>
            </w:r>
          </w:p>
        </w:tc>
      </w:tr>
      <w:tr w:rsidR="00A51BD8" w:rsidRPr="00A51BD8" w14:paraId="5C0731D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59526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A000283 REDOVNA DJELATNOST SŠ - VS KORISNIKA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7D86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789.937,89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5BC2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920.271,00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05B7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920.271,00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0E34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907.894,68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C03D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114,93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C4246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98,66</w:t>
            </w:r>
          </w:p>
        </w:tc>
      </w:tr>
      <w:tr w:rsidR="00A51BD8" w:rsidRPr="00A51BD8" w14:paraId="3DC8D2E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12BEE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EFCD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789.937,89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774F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920.271,00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FEB7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920.271,00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A3BF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907.894,68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AF12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26C7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98,66</w:t>
            </w:r>
          </w:p>
        </w:tc>
      </w:tr>
      <w:tr w:rsidR="00A51BD8" w:rsidRPr="00A51BD8" w14:paraId="6727CC3A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4F9314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A3D2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789.937,89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A028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920.271,00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FAF6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920.271,00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93C1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907.894,68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31C3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F40D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98,66</w:t>
            </w:r>
          </w:p>
        </w:tc>
      </w:tr>
      <w:tr w:rsidR="00A51BD8" w:rsidRPr="00A51BD8" w14:paraId="7220A66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2AF99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77B5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28.361,72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29A4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42.851,00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559D6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42.851,00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4BC8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37.488,45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40884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865A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87,49</w:t>
            </w:r>
          </w:p>
        </w:tc>
      </w:tr>
      <w:tr w:rsidR="00A51BD8" w:rsidRPr="00A51BD8" w14:paraId="0BD128E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CF5D0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F2D8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28.361,72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1EB9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42.851,00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789A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42.851,00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795D7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37.488,45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3206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EF38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87,49</w:t>
            </w:r>
          </w:p>
        </w:tc>
      </w:tr>
      <w:tr w:rsidR="00A51BD8" w:rsidRPr="00A51BD8" w14:paraId="76E809C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C16CA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3258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12.265,67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E3F72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26.821,00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8E3D3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26.821,00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FF00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30.502,17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71B9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248,68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A902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113,72</w:t>
            </w:r>
          </w:p>
        </w:tc>
      </w:tr>
      <w:tr w:rsidR="00A51BD8" w:rsidRPr="00A51BD8" w14:paraId="71D66F9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BA4DB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03AC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10.047,97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AC5B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15.546,00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0FCB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15.546,00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CBC0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15.545,44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55F21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55A5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736DAE3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3434D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9C63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10.047,97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57B9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15.546,00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92A99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15.546,00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0008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15.545,44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2427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DCCB3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6AAB5F2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C23426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7757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10.047,97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3148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749E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AC1A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15.545,44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3765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F9F3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F01743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6F9159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7E62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2.217,68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5A32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11.275,00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0534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C885C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14.955,61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187E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674,38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7638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132,64</w:t>
            </w:r>
          </w:p>
        </w:tc>
      </w:tr>
      <w:tr w:rsidR="00A51BD8" w:rsidRPr="00A51BD8" w14:paraId="2EA7913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4B487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E88C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1AC6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6.183,00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0E11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6.183,00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7DCC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8.256,25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D018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0660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133,53</w:t>
            </w:r>
          </w:p>
        </w:tc>
      </w:tr>
      <w:tr w:rsidR="00A51BD8" w:rsidRPr="00A51BD8" w14:paraId="39591EC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A7698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484F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0E4A0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BCFC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E02B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6.291,88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A298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6F9C7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29F771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FCB09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CD7F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285,75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5BAF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2F50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E7F6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99FC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937293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29245F7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7EF8B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9D609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880,11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F6A6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2D52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909A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1.464,57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4DBA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BA3A9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AEFC7D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2D7B8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A702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146,73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D7ED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8669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53A5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C53B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340,63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4056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45C83E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235FC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DC4E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203,25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7F99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4.827,00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F9CC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4.827,00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4E669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6.699,36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2B76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3.296,12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03DDB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138,79</w:t>
            </w:r>
          </w:p>
        </w:tc>
      </w:tr>
      <w:tr w:rsidR="00A51BD8" w:rsidRPr="00A51BD8" w14:paraId="4831628B" w14:textId="77777777" w:rsidTr="00A51BD8">
        <w:trPr>
          <w:trHeight w:val="33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CFC07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D5A7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133,63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4F48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5C2B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B16D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7C00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141,58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D729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FF0918B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E52FA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20A8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B92D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E521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F6D4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6.510,16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1315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27.411,20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3E8E9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5158F5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C49CD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78222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3F6F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6E4D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59D9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A839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70F5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AE15285" w14:textId="77777777" w:rsidTr="00A51BD8">
        <w:trPr>
          <w:trHeight w:val="31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90918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ECDA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60,79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4B47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C44E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BF53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AE14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201F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D479DBE" w14:textId="77777777" w:rsidTr="00A51BD8">
        <w:trPr>
          <w:trHeight w:val="28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7753B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94C1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A2C7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9683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EDCC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92C0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B62B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FD7B59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B349A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DC2B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417B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D84AA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763C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EB59A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A400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045FFB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D7821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67EE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CE3F0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3C4D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3E7F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5CEF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2697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7AF054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FA30A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E79C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4AD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CFC0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CA886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A07A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56060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98504F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9B2A2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6BBDB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91939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7787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670E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66D23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5D76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2E2B31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BAE27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4D9C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33EF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3993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9CD1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7EAE3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E8EA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C8527C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D7C2E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1D01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9225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6C2C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B83C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BD65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BA2E7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BACEABF" w14:textId="77777777" w:rsidTr="00A51BD8">
        <w:trPr>
          <w:trHeight w:val="27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49992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4556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16.096,05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DF2D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9FD7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CC21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6.986,28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E2DA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9C52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43,58</w:t>
            </w:r>
          </w:p>
        </w:tc>
      </w:tr>
      <w:tr w:rsidR="00A51BD8" w:rsidRPr="00A51BD8" w14:paraId="64C42AD7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64DC0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1603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16.096,05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60BC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EC8A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4961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6.986,28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DFD7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2932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43,58</w:t>
            </w:r>
          </w:p>
        </w:tc>
      </w:tr>
      <w:tr w:rsidR="00A51BD8" w:rsidRPr="00A51BD8" w14:paraId="65CC612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AC549E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 GRAĐEVINSKI OBJEKTI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71B6B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3D8E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44C14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8875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C91F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93CC0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BD536B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8C380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102A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15.349,37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EC18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2B56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6F3B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6.424,38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144A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41,85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4380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55,86</w:t>
            </w:r>
          </w:p>
        </w:tc>
      </w:tr>
      <w:tr w:rsidR="00A51BD8" w:rsidRPr="00A51BD8" w14:paraId="38997D9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0AE5F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E4CA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9.742,48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F69D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C991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A4A2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1.299,38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C37A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FC806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2D79861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43451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7EA2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5.606,89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FD02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0980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3DDD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2508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8509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0356C78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D8294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72A3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746,68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BE85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CE8F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2D8C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3EE5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C40F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60,42</w:t>
            </w:r>
          </w:p>
        </w:tc>
      </w:tr>
      <w:tr w:rsidR="00A51BD8" w:rsidRPr="00A51BD8" w14:paraId="52E59DB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F1388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ED1D5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746,68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CC4F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D108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FA18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4580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2409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151F0D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E0D418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3 PRIHODI ZA POSEBNE NAMJENE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5694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8.404,40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5548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7FF8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1D08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8BA2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978F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79,48</w:t>
            </w:r>
          </w:p>
        </w:tc>
      </w:tr>
      <w:tr w:rsidR="00A51BD8" w:rsidRPr="00A51BD8" w14:paraId="2CA4A197" w14:textId="77777777" w:rsidTr="00A51BD8">
        <w:trPr>
          <w:trHeight w:val="30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9278BF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35 Prihodi za posebne namjene - korisnici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F1A2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8.404,40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AC05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21E6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529D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3D1F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AB09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79,48</w:t>
            </w:r>
          </w:p>
        </w:tc>
      </w:tr>
      <w:tr w:rsidR="00A51BD8" w:rsidRPr="00A51BD8" w14:paraId="4F743D4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7DB72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A8A1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8.404,40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080D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C05A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B0FAE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6751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5F566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79,48</w:t>
            </w:r>
          </w:p>
        </w:tc>
      </w:tr>
      <w:tr w:rsidR="00A51BD8" w:rsidRPr="00A51BD8" w14:paraId="6165A0C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04E2C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3C55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8.404,40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6DF9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C922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FA40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9493D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9274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79,48</w:t>
            </w:r>
          </w:p>
        </w:tc>
      </w:tr>
      <w:tr w:rsidR="00A51BD8" w:rsidRPr="00A51BD8" w14:paraId="695D587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D6743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483F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6B65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D7F1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0A51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B1FC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EF1C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AA9EBA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8E2BE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F6E5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9A96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3755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A07B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6C14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1E42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A10681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C256D0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927A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1.591,35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407F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1783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D199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1.518,40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B806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A0BB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94,49</w:t>
            </w:r>
          </w:p>
        </w:tc>
      </w:tr>
      <w:tr w:rsidR="00A51BD8" w:rsidRPr="00A51BD8" w14:paraId="2CA60F30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5F074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6718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1.591,35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E044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73FD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99E82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2B4E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3977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ACEE84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17A4D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DE25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3.305,46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0317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7701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4CB0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2.292,36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FC76E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69,35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A1C5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53,98</w:t>
            </w:r>
          </w:p>
        </w:tc>
      </w:tr>
      <w:tr w:rsidR="00A51BD8" w:rsidRPr="00A51BD8" w14:paraId="302BC266" w14:textId="77777777" w:rsidTr="00A51BD8">
        <w:trPr>
          <w:trHeight w:val="30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223E5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7C6E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3.305,46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68D6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B30B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97C5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2.292,36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483C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513A0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11A437A" w14:textId="77777777" w:rsidTr="00A51BD8">
        <w:trPr>
          <w:trHeight w:val="30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D8691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0356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3.507,59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D8A4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3.716,00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DD7B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3.716,00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9B49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3.759,14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0E8C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F0CC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101,16</w:t>
            </w:r>
          </w:p>
        </w:tc>
      </w:tr>
      <w:tr w:rsidR="00A51BD8" w:rsidRPr="00A51BD8" w14:paraId="423AE493" w14:textId="77777777" w:rsidTr="00A51BD8">
        <w:trPr>
          <w:trHeight w:val="28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B6BAC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E82D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3.507,59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E7EC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13CE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A554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3.759,14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56D1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5DF78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9DD149D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FAE0C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4E99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750.566,86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2EB0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866.510,00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0225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866.510,00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274E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861.468,40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B306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C0CA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99,42</w:t>
            </w:r>
          </w:p>
        </w:tc>
      </w:tr>
      <w:tr w:rsidR="00A51BD8" w:rsidRPr="00A51BD8" w14:paraId="6C09B2A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CB79C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C96B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750.566,86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EC96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866.510,00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1C6A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866.510,00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F5BD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861.468,40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26EF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8C8B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99,42</w:t>
            </w:r>
          </w:p>
        </w:tc>
      </w:tr>
      <w:tr w:rsidR="00A51BD8" w:rsidRPr="00A51BD8" w14:paraId="023618E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6BEA1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BFC9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750.566,86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5AEA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866.510,00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A244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866.510,00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CF332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861.468,40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B2EB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B4B56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99,42</w:t>
            </w:r>
          </w:p>
        </w:tc>
      </w:tr>
      <w:tr w:rsidR="00A51BD8" w:rsidRPr="00A51BD8" w14:paraId="4BBB1CF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73182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33A4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749.766,43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F452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864.080,00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CCC1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864.080,00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DC5C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860.623,97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8303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BE832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</w:t>
            </w:r>
          </w:p>
        </w:tc>
      </w:tr>
      <w:tr w:rsidR="00A51BD8" w:rsidRPr="00A51BD8" w14:paraId="1CB987F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39589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862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740.684,67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2864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862.400,00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5B64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862.400,00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F420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858.935,40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5A84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6084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</w:t>
            </w:r>
          </w:p>
        </w:tc>
      </w:tr>
      <w:tr w:rsidR="00A51BD8" w:rsidRPr="00A51BD8" w14:paraId="4D3FC1E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A2746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7C96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616.136,77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5C97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716.000,00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F70D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716.000,00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7C27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713.695,68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B2B9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3FEB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99,68</w:t>
            </w:r>
          </w:p>
        </w:tc>
      </w:tr>
      <w:tr w:rsidR="00A51BD8" w:rsidRPr="00A51BD8" w14:paraId="635F057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E3AFF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A031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592.575,35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50A2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4607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5F30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682.829,67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90AB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BF627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5DCF43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0A0A2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FF45D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23.561,42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7EF0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A8F4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8650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30.866,01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962A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ADD69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265A9C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90B6A0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ABBC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26.874,94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31FE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BD3D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29.700,00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B6AD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29.238,73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DFA9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2655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98,45</w:t>
            </w:r>
          </w:p>
        </w:tc>
      </w:tr>
      <w:tr w:rsidR="00A51BD8" w:rsidRPr="00A51BD8" w14:paraId="3D0E61A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EC023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DC2F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26.874,94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DB68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F49D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12BF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29.238,73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0F25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E736A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24799D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4393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D33F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97.672,96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9592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116.700,00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EA52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116.700,00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3B86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116.000,99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5C50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379E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</w:t>
            </w:r>
          </w:p>
        </w:tc>
      </w:tr>
      <w:tr w:rsidR="00A51BD8" w:rsidRPr="00A51BD8" w14:paraId="77EAD10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E56C33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4C8F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97.563,20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4F009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6EF6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C46D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115.975,21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6BE4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5ECCFD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E550C1B" w14:textId="77777777" w:rsidTr="00A51BD8">
        <w:trPr>
          <w:trHeight w:val="52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333C6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3133 DOPRINOSI ZA OBVEZNO OSIGURANJE U SLUČAJU NEZAPOSLENOSTI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C5E83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9F25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329E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EB807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D727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0CE90A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FFDF28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E6217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5F6F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6.518,35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0C0F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6BB8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461E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924,91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CC1E7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14,19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90B9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2EEC933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4DDCA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650E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285,35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97E5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1793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45C7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C3C7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95988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33DDC2A" w14:textId="77777777" w:rsidTr="00A51BD8">
        <w:trPr>
          <w:trHeight w:val="28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98D63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1DCF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6CCF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111E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837A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C347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4E26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5B26B7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33F5D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323 RASHODI ZA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A6CD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637,07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DDE4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60F4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518C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5033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8CB78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DAFC2D2" w14:textId="77777777" w:rsidTr="00A51BD8">
        <w:trPr>
          <w:trHeight w:val="33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0DEBD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FDC8D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637,07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E7AD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BF77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1EDF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2229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61E93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3A4F228" w14:textId="77777777" w:rsidTr="00A51BD8">
        <w:trPr>
          <w:trHeight w:val="33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1CED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F85B0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5.595,93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8140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4074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859B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924,91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E6349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16,53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C7BC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065A2A0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ACE35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5B3C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1.481,52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DA73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03BF7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6238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1EF62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6CBED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6B6161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BFE60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3296 TROŠKOVI SUDSKIH POSTUPAKA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A97E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4.114,41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2F38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6589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2819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924,91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134D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944F6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5EFE66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9E5F1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71EE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2.563,41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8466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28F4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F5BC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754,73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1AC7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29,44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2987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99,96</w:t>
            </w:r>
          </w:p>
        </w:tc>
      </w:tr>
      <w:tr w:rsidR="00A51BD8" w:rsidRPr="00A51BD8" w14:paraId="4B269C7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66905F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D8AF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2.563,41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9FD2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0A01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9BE8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754,73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E77B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29,44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27B72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99,96</w:t>
            </w:r>
          </w:p>
        </w:tc>
      </w:tr>
      <w:tr w:rsidR="00A51BD8" w:rsidRPr="00A51BD8" w14:paraId="61BE982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CF864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1DD8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2.563,41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C960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377E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BED6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754,73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048E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9019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F472AB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00714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C6E3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D400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DEC5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F938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A788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FBE5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256668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F619D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08C6A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7AA2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8814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5319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CB77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8086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B7D12E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720AE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D876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1671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CDF4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EA5A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598A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D7C0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94E256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C193D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11EC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B6045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268B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7CA7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DE6B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B8743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34,75</w:t>
            </w:r>
          </w:p>
        </w:tc>
      </w:tr>
      <w:tr w:rsidR="00A51BD8" w:rsidRPr="00A51BD8" w14:paraId="3DDA1A56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D198A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9942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49D6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6D24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DDC8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925F7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44C9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34,75</w:t>
            </w:r>
          </w:p>
        </w:tc>
      </w:tr>
      <w:tr w:rsidR="00A51BD8" w:rsidRPr="00A51BD8" w14:paraId="5259A014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12FE7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7A8E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6923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4E11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CDCC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F27B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2AA3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34,75</w:t>
            </w:r>
          </w:p>
        </w:tc>
      </w:tr>
      <w:tr w:rsidR="00A51BD8" w:rsidRPr="00A51BD8" w14:paraId="11B4A13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F08C4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0177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0853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3ABA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D1E9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BDA6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58C4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F00BBA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99B82F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DONACIJE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BD0E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2.604,91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CAAC2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B137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7422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2B92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5C9E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A51BD8" w:rsidRPr="00A51BD8" w14:paraId="57269E3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BC9B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729D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2.604,91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3D9A5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7B98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53E7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B486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689F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A51BD8" w:rsidRPr="00A51BD8" w14:paraId="3DAE64A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FAE1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7997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2.604,91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6C7F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30E6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B4E1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ED02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4F45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A51BD8" w:rsidRPr="00A51BD8" w14:paraId="375A80C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92E17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A221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514,53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B92B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9658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9CC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889AB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258,71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40B8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A51BD8" w:rsidRPr="00A51BD8" w14:paraId="0E54E06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BF4A4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50BF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514,53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830F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C06D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C04BE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C2A1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258,71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894E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99,34</w:t>
            </w:r>
          </w:p>
        </w:tc>
      </w:tr>
      <w:tr w:rsidR="00A51BD8" w:rsidRPr="00A51BD8" w14:paraId="1E28CDE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250CB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2797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477,8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B0F3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39F4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228A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E81E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276,27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A890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78E6B5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F0AE1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120E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477,8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8C6A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9514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0DB0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E7BA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A515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C90447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7C291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AFFAB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36,73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2D1C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A6336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DEEB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C0AF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8E9FA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0,83</w:t>
            </w:r>
          </w:p>
        </w:tc>
      </w:tr>
      <w:tr w:rsidR="00A51BD8" w:rsidRPr="00A51BD8" w14:paraId="08006EEC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EEE1C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1651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FF0A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12E6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F2F6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9EBB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4A3E6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43190A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C0856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8925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A348A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642B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D98A5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C359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0DED6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FE58876" w14:textId="77777777" w:rsidTr="00A51BD8">
        <w:trPr>
          <w:trHeight w:val="31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8545A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8E52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CB92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F7E3C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A6EF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F9E2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2D5E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8478215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10CE2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7F0C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DB2E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4236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DF83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7FD6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0D42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5EDD9C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63605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63483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63D1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F3B19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1CEB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3436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D9DD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74935B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8DE32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4225 INSTRUMENTI, UREĐAJI I STROJEVI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0E66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3C6C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D6D1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F49C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D134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98468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C15516D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D8BB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P16 SREDNJEŠKOLSKO OBRAZOVANJE-DECENTRALIZACIJA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598B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105.989,90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1596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FE75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9BD8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9D41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A5896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100</w:t>
            </w:r>
          </w:p>
        </w:tc>
      </w:tr>
      <w:tr w:rsidR="00A51BD8" w:rsidRPr="00A51BD8" w14:paraId="005DD86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1A1C2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A000204 REDOVNA DJELATNOST SŠ-</w:t>
            </w:r>
            <w:proofErr w:type="spellStart"/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75D2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105.989,90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E6F0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47082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1D16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B76E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E040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100</w:t>
            </w:r>
          </w:p>
        </w:tc>
      </w:tr>
      <w:tr w:rsidR="00A51BD8" w:rsidRPr="00A51BD8" w14:paraId="633A58F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419C0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CA84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105.989,90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0F2F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6BCE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A9164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9468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3E95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61924AE9" w14:textId="77777777" w:rsidTr="00A51BD8">
        <w:trPr>
          <w:trHeight w:val="34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49ADB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59F3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105.989,90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9209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55D5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A837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209D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FDA3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6771956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0C6E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C5CB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105.989,90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DEAE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903D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464B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8504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D0D3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6B64B5F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E869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FEECD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105.989,90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173C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2D06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149E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DA20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E92D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536694B2" w14:textId="77777777" w:rsidTr="00A51BD8">
        <w:trPr>
          <w:trHeight w:val="31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6DAB2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0973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105.989,90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6B7F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BFFB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D841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1662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9EE4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06D4830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36362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85D9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105.989,90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B9CD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104.149,00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D7B8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104.149,00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98377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104.149,64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4B92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F0C3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7B1B6BC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396B6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97E9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104.985,49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927D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102.859,00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B230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102.859,00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C7FE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103.047,98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3235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EFB4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100,18</w:t>
            </w:r>
          </w:p>
        </w:tc>
      </w:tr>
      <w:tr w:rsidR="00A51BD8" w:rsidRPr="00A51BD8" w14:paraId="54B6069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26AC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6A0F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36.615,56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A13A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47.849,00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1958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47.849,00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3744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45.040,36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0FAB4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123,01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A3EC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94,13</w:t>
            </w:r>
          </w:p>
        </w:tc>
      </w:tr>
      <w:tr w:rsidR="00A51BD8" w:rsidRPr="00A51BD8" w14:paraId="678CAB0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6D911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24CB2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2.494,23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53B9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C755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DF324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5.522,46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877D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221,41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9E180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0F4351B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A79AC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A898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33.372,79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2C172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0213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6CE6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38.961,14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8878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41E88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BB1B577" w14:textId="77777777" w:rsidTr="00A51BD8">
        <w:trPr>
          <w:trHeight w:val="34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5FD4B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2C75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748,54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71F9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2BCE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76428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E3605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71,21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3593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B96DC44" w14:textId="77777777" w:rsidTr="00A51BD8">
        <w:trPr>
          <w:trHeight w:val="34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BA26B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3214 OSTALE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E2DD6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3AB7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64DF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A1D7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8B65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91C1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325A49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8D151E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6FCF7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27.871,48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7624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34.324,00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1E0E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34.324,00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F11E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34.320,19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FC0E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978DB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213F6BB3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280448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39065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8.640,93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B401D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708E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DCFBB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9.413,38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1F3C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2C22A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30C21D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36C79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52B8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49,21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2F3F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E721F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F515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FF7B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F9036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384D85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AEDC0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FC4E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15.399,60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0B55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A8CC8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A2FC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22.001,24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8BB7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D997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FC89F63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BB242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25A1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2.617,50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7864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6AAF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A359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1.621,76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632C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61,96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7B99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8E27C0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793A0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721D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787,58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AAF2B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EA26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A668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AFEC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E41E3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0D6D924" w14:textId="77777777" w:rsidTr="00A51BD8">
        <w:trPr>
          <w:trHeight w:val="24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DEFB8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2160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376,66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3B626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FC53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9DC11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5A81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228,59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D287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F66337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5077B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0CC58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39.391,64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2058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B358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1774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22.142,84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2A971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56,21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F3508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114,73</w:t>
            </w:r>
          </w:p>
        </w:tc>
      </w:tr>
      <w:tr w:rsidR="00A51BD8" w:rsidRPr="00A51BD8" w14:paraId="3BE92885" w14:textId="77777777" w:rsidTr="00A51BD8">
        <w:trPr>
          <w:trHeight w:val="27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090EE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3231 USLUGE TELEFONA, POŠTE I PRIJEVOZA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4BF5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3.100,70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C83D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B44F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0D05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3.441,72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50D3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9DE7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AEB4B04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43840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AEE97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16.311,93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F113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4FB9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3E28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3.904,13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67B2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FA21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B0FDBA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9A46F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5F0D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4.092,31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C562F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3598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F67A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4.519,86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8BEB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3A8513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B2F311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A86E2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C5778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9.590,55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821D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6B86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D20F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4.586,97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6332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5BC2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82332FB" w14:textId="77777777" w:rsidTr="00A51BD8">
        <w:trPr>
          <w:trHeight w:val="30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AA61A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32B8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2.268,23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EAC6F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EFC0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7180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1.884,84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1473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76DDAD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A96D42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787B2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DA09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693,48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5998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02C3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BD3E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C192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EFC0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6E9075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4FC68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41CB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2.430,43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F5B46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4D536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4D75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58D9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123,63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646D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3138F4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B6EE5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6A1C4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904,01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CE9B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F550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E63F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E7DF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88,55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3F24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3F112D1" w14:textId="77777777" w:rsidTr="00A51BD8">
        <w:trPr>
          <w:trHeight w:val="27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D4535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04B9A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1.106,81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228E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1.386,00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7465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1.386,00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1273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1.544,59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AD6C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139,55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F648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111,44</w:t>
            </w:r>
          </w:p>
        </w:tc>
      </w:tr>
      <w:tr w:rsidR="00A51BD8" w:rsidRPr="00A51BD8" w14:paraId="1E01CC7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BD28A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3292 PREMIJE OSIGURANJA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8C03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622,33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2CDC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D365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B7D4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71F16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112,74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793E6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9A53FD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E29B4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3293 REPREZENTACIJA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2BFE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7B3E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DF30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1E18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5237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167,81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DC9D8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881601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F8CFA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3294 ČLANARINE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0132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CCD0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2BFB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29DF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2BA3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E8D58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88E6B8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0BE4D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18FA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0C0E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613F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9031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73AD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99A65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88559A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129A2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7202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8DB5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2B54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037A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233B7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CF023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83F8C8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CA3DA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6894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1.004,41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E6E8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1.290,00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1CCF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1.290,00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0D68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1.101,66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1E43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DB5A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85,4</w:t>
            </w:r>
          </w:p>
        </w:tc>
      </w:tr>
      <w:tr w:rsidR="00A51BD8" w:rsidRPr="00A51BD8" w14:paraId="4F56B32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001434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3E90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1.004,41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F9F1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1.290,00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6FE4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1.290,00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5201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1.101,66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BE9D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66C9C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85,4</w:t>
            </w:r>
          </w:p>
        </w:tc>
      </w:tr>
      <w:tr w:rsidR="00A51BD8" w:rsidRPr="00A51BD8" w14:paraId="664CD451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22AD70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4813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993,06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E31E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CA48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1ECA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068F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751D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71D267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A0E74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9489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38C0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F859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5C42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C3107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C8313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FD1AA24" w14:textId="77777777" w:rsidTr="00A51BD8">
        <w:trPr>
          <w:trHeight w:val="30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8EC9C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79E68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E8CC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CB60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FA8F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2.029,36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2130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41B53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A51BD8" w:rsidRPr="00A51BD8" w14:paraId="14E41473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78F289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D21D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9596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6B14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B14B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2.029,36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6348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9F18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A51BD8" w:rsidRPr="00A51BD8" w14:paraId="4A34C48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F1470A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EF42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8FB0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3B96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C672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2.029,36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F237A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1025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A51BD8" w:rsidRPr="00A51BD8" w14:paraId="784E392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3B2CC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CF3AD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01D5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1B1E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1A52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784,14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AC88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2ABAD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B75469E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42506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D418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6C21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19A9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A56F32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1.245,22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7BC2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A596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D55BFC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3190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P17 SREDNJEŠKOLSKO OBRAZOVANJE - IZNAD STANDARDA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4F91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12.453,52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54BA6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38.168,00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ED89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38.168,00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8831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17.834,95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98F2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143,21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497F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46,73</w:t>
            </w:r>
          </w:p>
        </w:tc>
      </w:tr>
      <w:tr w:rsidR="00A51BD8" w:rsidRPr="00A51BD8" w14:paraId="5E38489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C3812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A000075 ŽUPANIJSKA NATJECANJA SŠ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FFC8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B6C55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1.953,00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D8AB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1.953,00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EDBA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1.951,32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E763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99A7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99,91</w:t>
            </w:r>
          </w:p>
        </w:tc>
      </w:tr>
      <w:tr w:rsidR="00A51BD8" w:rsidRPr="00A51BD8" w14:paraId="62A7119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6601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2116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2603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279A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284D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EFF4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4121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99,91</w:t>
            </w:r>
          </w:p>
        </w:tc>
      </w:tr>
      <w:tr w:rsidR="00A51BD8" w:rsidRPr="00A51BD8" w14:paraId="3AD77F8C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B8748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1A76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0EB5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26F2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E3A1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7CD9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7D58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99,91</w:t>
            </w:r>
          </w:p>
        </w:tc>
      </w:tr>
      <w:tr w:rsidR="00A51BD8" w:rsidRPr="00A51BD8" w14:paraId="6C30E94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50016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1513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5835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BC08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699F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C9FA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568C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99,91</w:t>
            </w:r>
          </w:p>
        </w:tc>
      </w:tr>
      <w:tr w:rsidR="00A51BD8" w:rsidRPr="00A51BD8" w14:paraId="539CE696" w14:textId="77777777" w:rsidTr="00A51BD8">
        <w:trPr>
          <w:trHeight w:val="31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29DAA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75E3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87686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D4F9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3770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1AF8B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4CA96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99,91</w:t>
            </w:r>
          </w:p>
        </w:tc>
      </w:tr>
      <w:tr w:rsidR="00A51BD8" w:rsidRPr="00A51BD8" w14:paraId="00BFEA9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46D957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CB81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E5FB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B76E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FE54D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88CE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3200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</w:t>
            </w:r>
          </w:p>
        </w:tc>
      </w:tr>
      <w:tr w:rsidR="00A51BD8" w:rsidRPr="00A51BD8" w14:paraId="5943BF3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81C24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C772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3216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636C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0448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135B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6D5C6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</w:t>
            </w:r>
          </w:p>
        </w:tc>
      </w:tr>
      <w:tr w:rsidR="00A51BD8" w:rsidRPr="00A51BD8" w14:paraId="3258291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0B2986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4C84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43A6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1.197,00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0C5B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1.197,00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D46C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1.196,03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14FE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43F2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99,92</w:t>
            </w:r>
          </w:p>
        </w:tc>
      </w:tr>
      <w:tr w:rsidR="00A51BD8" w:rsidRPr="00A51BD8" w14:paraId="64A00577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C3FD9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A5D6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DC56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A046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818B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A20B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6EC3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48B0C6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E951F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BBFD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CA04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DD4E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E821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12E6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D1568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6ED940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87CAD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3D2D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C3B5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DBCD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2797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9CF2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BDEC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EEDF4F7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51C1F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4BEF6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E93D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AB35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DFFD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CDE0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DB2B7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575BF76" w14:textId="77777777" w:rsidTr="00A51BD8">
        <w:trPr>
          <w:trHeight w:val="36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B8371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E6C7B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469C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AA88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FDD1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505,29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2A9D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A135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99,86</w:t>
            </w:r>
          </w:p>
        </w:tc>
      </w:tr>
      <w:tr w:rsidR="00A51BD8" w:rsidRPr="00A51BD8" w14:paraId="698F9504" w14:textId="77777777" w:rsidTr="00A51BD8">
        <w:trPr>
          <w:trHeight w:val="36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EE231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840D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CB6E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0746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DB89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FE67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8C94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B33AE23" w14:textId="77777777" w:rsidTr="00A51BD8">
        <w:trPr>
          <w:trHeight w:val="36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4B8EF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773A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D9F4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4EC3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6FBD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95BC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38D62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3A39F9A6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C3DC6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CA8C3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268D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D870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1FFD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0D55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6441B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6F3B818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B2BFF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43B58B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8828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3E6C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A596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4CC43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D0C3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7614B3EE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E63F63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A9D4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1286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47CF5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8E602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CD28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5BCB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2B72238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7A54E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A000076 KULTURNE I JAVNE DJELATNOSTI ŠKOLA SŠ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D4DE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30D2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BA63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5910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8D69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327,7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C2E4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99,74</w:t>
            </w:r>
          </w:p>
        </w:tc>
      </w:tr>
      <w:tr w:rsidR="00A51BD8" w:rsidRPr="00A51BD8" w14:paraId="133F406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8976F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6560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DF99D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1ECA9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DEC4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D295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D7E37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A51BD8" w:rsidRPr="00A51BD8" w14:paraId="423E7ED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66AE8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904F0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4860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0777A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59D0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5F63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22E88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A51BD8" w:rsidRPr="00A51BD8" w14:paraId="530A80C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5FAF7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9BA4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C535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716B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E3A1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7BA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C15B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A51BD8" w:rsidRPr="00A51BD8" w14:paraId="4322D0F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AFD9A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FD65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E6F7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71A5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A944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587B9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9D7A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A51BD8" w:rsidRPr="00A51BD8" w14:paraId="5AC15B6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6C55C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E198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58E2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C618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5C08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3797A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C23D9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A51BD8" w:rsidRPr="00A51BD8" w14:paraId="2164DDA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BD249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1F14E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70FE3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D45A6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D92B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13F4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582B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A51BD8" w:rsidRPr="00A51BD8" w14:paraId="128336E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93A66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21AE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E93B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69D9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975B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5B3B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B485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A51BD8" w:rsidRPr="00A51BD8" w14:paraId="1F3AA9B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E1B14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19BF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93A6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376C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0DB4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91FF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C133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FE67695" w14:textId="77777777" w:rsidTr="00A51BD8">
        <w:trPr>
          <w:trHeight w:val="27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E48F8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22A5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FE43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2CEE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181AE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C14F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CF883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843FE33" w14:textId="77777777" w:rsidTr="00A51BD8">
        <w:trPr>
          <w:trHeight w:val="27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0066C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3445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C16EA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0087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09AD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1D29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907F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6195295" w14:textId="77777777" w:rsidTr="00A51BD8">
        <w:trPr>
          <w:trHeight w:val="34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BD873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A000300 SUFINANCIRANJE E-TEHNIČARA U SŠ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B792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3FB6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F77C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2E85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7D2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4BED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99,99</w:t>
            </w:r>
          </w:p>
        </w:tc>
      </w:tr>
      <w:tr w:rsidR="00A51BD8" w:rsidRPr="00A51BD8" w14:paraId="2DF59C2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2053B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F7FE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98D3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9C475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9707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CE80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E9AC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141B8570" w14:textId="77777777" w:rsidTr="00A51BD8">
        <w:trPr>
          <w:trHeight w:val="2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73D99C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701FE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569F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E07D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05D8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0353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67BE2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669C31B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AE895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9A69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908D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4B7A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59D0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664A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FE9E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00CC3F0E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BC5D9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1C82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98F4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BBA8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B02F4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1926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A3F5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5296025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B9EC7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2715F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218E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01C83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A69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F812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B2C0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4FE81D8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E44A46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23FA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032B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79DC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2BE35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D152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0B0B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6D4F0A6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14445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4D37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0A81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D2E8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DF4E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8832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B5A96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190B0DB7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F6578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461D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3.189,09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B611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9326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EB0D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22C4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F8636D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8F0C63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9D309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T000096 POMOĆNICI U NASTAVI - FINANCIRANJE BBŽ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1EAE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5.042,69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D18E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0208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C4B4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1E9F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A9C73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 </w:t>
            </w:r>
          </w:p>
        </w:tc>
      </w:tr>
      <w:tr w:rsidR="00A51BD8" w:rsidRPr="00A51BD8" w14:paraId="78F7E3B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FF42F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7734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5.042,69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D900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C4433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312D93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E259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3D1E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0D02204" w14:textId="77777777" w:rsidTr="00A51BD8">
        <w:trPr>
          <w:trHeight w:val="28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E856D9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8B28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5.042,69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69E6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753F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E262A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B12D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FA0F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C40F22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5C2F3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4D9C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5.042,69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306D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A9A1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85FD0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8065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86F4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94676B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7487E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4E0B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5.042,69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CB4C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F0A6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F1DE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B3D4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7B7BBA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7FD2B1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456B7F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9F49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5.042,69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98F63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AEA1D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32C3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3160A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146FD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D65D95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A8FEF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08C6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4.683,26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8322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9B68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B1CB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AB9D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7F02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66091D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FED7F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6E38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3.849,08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362F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8B57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642E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0E23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268F0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A11807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77FA1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8290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3.849,08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A5D16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1FEA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2B7C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009A0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2688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BE1601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9A19A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98B6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199,08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4DA6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CB82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0A1B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9514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11D6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3BFBBD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F44BF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CFB7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199,08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8319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43A0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272B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77FF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5FEE0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FC6174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68A4A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4088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8267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893F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285A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D9C8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B9B00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2F4CEF3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78F00A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D8E4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67B05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54AE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67FF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7111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7D00A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0AAED1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4066A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6C49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06B2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CC8D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2712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B6E63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68C8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E316E0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66C77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BD44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C0A8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CA93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5A55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3B63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2591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B228048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7AB43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1E83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5FBF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F195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DC728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218C6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4984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E3AF2D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0359A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T000103 "ŠKOLSKA SHEMA-SŠ"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5411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1.088,94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E073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1.081,00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77AE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1.081,00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2090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1.080,39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1B5C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99,21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7516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99,94</w:t>
            </w:r>
          </w:p>
        </w:tc>
      </w:tr>
      <w:tr w:rsidR="00A51BD8" w:rsidRPr="00A51BD8" w14:paraId="2B9C952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44B06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F025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1.088,94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8AEC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66AC2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6A75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1.080,39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F5CC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7D90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99,94</w:t>
            </w:r>
          </w:p>
        </w:tc>
      </w:tr>
      <w:tr w:rsidR="00A51BD8" w:rsidRPr="00A51BD8" w14:paraId="3C613D0F" w14:textId="77777777" w:rsidTr="00A51BD8">
        <w:trPr>
          <w:trHeight w:val="30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24C23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FAE3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1.088,94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A284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6FDA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E112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1.080,39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14564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E2D6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99,94</w:t>
            </w:r>
          </w:p>
        </w:tc>
      </w:tr>
      <w:tr w:rsidR="00A51BD8" w:rsidRPr="00A51BD8" w14:paraId="4365AD4D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04475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F3EC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1.088,94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939E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E4CC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502D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1.080,39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B4FB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9F114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99,94</w:t>
            </w:r>
          </w:p>
        </w:tc>
      </w:tr>
      <w:tr w:rsidR="00A51BD8" w:rsidRPr="00A51BD8" w14:paraId="351F2BC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62FE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95F7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0B6F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6908C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2F10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60DA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6DDF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98,94</w:t>
            </w:r>
          </w:p>
        </w:tc>
      </w:tr>
      <w:tr w:rsidR="00A51BD8" w:rsidRPr="00A51BD8" w14:paraId="695F166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EFDF6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16E3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E992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7926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8CD6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EC49D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9DF7A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98,94</w:t>
            </w:r>
          </w:p>
        </w:tc>
      </w:tr>
      <w:tr w:rsidR="00A51BD8" w:rsidRPr="00A51BD8" w14:paraId="23A0BC6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B210A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F829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2457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F688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ADB4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EA84B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21F1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98,94</w:t>
            </w:r>
          </w:p>
        </w:tc>
      </w:tr>
      <w:tr w:rsidR="00A51BD8" w:rsidRPr="00A51BD8" w14:paraId="5F636E0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68BAF2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8B59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B86B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B4BE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AE22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4110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EC97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98,94</w:t>
            </w:r>
          </w:p>
        </w:tc>
      </w:tr>
      <w:tr w:rsidR="00A51BD8" w:rsidRPr="00A51BD8" w14:paraId="58AAA68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04122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F793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72,87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AE25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AF56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4842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E6D9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70,61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EEDE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D7812FB" w14:textId="77777777" w:rsidTr="00A51BD8">
        <w:trPr>
          <w:trHeight w:val="27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2F4B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3C7E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1.016,07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7FF0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02FF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4C46C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447C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1ED4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46A42D1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D19BF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1AA2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1.016,07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A488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BC53B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40E5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5D87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4D6EE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1D56CFE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2CCC2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5FC8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1.016,07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6916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C4F0A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07D5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59AE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41BA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3BF0E11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2CE20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A691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1.016,07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F159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C011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2DB3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1DE7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F9E1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4B53D34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868E1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C4FB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1.016,07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9E58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68C8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940B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4EFD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11372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1AF2835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C5275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4374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1.016,07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9AAC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8BA0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496F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19E4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234D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B9E7E1F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5428C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T000150 POMOĆNICI U NASTAVI " UZ POTPORU SVE JE MOGUĆE-FAZA V"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6D99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3.023,54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547F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7.380,00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5F89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7.380,00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3D8A7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7.375,08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7105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243,92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AAA2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99,93</w:t>
            </w:r>
          </w:p>
        </w:tc>
      </w:tr>
      <w:tr w:rsidR="00A51BD8" w:rsidRPr="00A51BD8" w14:paraId="3557588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950F1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2F3C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3.023,54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E3AE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5CF0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46B6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7.375,08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A28A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6C31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99,93</w:t>
            </w:r>
          </w:p>
        </w:tc>
      </w:tr>
      <w:tr w:rsidR="00A51BD8" w:rsidRPr="00A51BD8" w14:paraId="5E9EA16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CAAC1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F9B4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3.023,54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50C0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7.380,00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B073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FA18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7.375,08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4201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BF013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99,93</w:t>
            </w:r>
          </w:p>
        </w:tc>
      </w:tr>
      <w:tr w:rsidR="00A51BD8" w:rsidRPr="00A51BD8" w14:paraId="634EE00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2C12A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92C7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151,18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AD02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F5D1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3837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8327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4FA2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99,66</w:t>
            </w:r>
          </w:p>
        </w:tc>
      </w:tr>
      <w:tr w:rsidR="00A51BD8" w:rsidRPr="00A51BD8" w14:paraId="0014E3F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F619AE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4029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151,18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39D7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DA76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B7F2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983C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18B9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99,66</w:t>
            </w:r>
          </w:p>
        </w:tc>
      </w:tr>
      <w:tr w:rsidR="00A51BD8" w:rsidRPr="00A51BD8" w14:paraId="6A433CF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A58D7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F0F5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151,18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C5EE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1F67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9540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962B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4DD07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99,66</w:t>
            </w:r>
          </w:p>
        </w:tc>
      </w:tr>
      <w:tr w:rsidR="00A51BD8" w:rsidRPr="00A51BD8" w14:paraId="70A57C6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6EAD5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BC71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141,95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0C14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37C0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B3F4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7CCA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3FE0A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A51BD8" w:rsidRPr="00A51BD8" w14:paraId="35DFF4C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A27328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8833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E01D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84A9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1C43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274,97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1689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269,82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6574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A51BD8" w:rsidRPr="00A51BD8" w14:paraId="26ECA6C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E1490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7C0D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DBA9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B2B0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DDFF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274,97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4EFD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1523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0F8A3B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812F6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C575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E59C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6E63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B557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A0BD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4589F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3D9C695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DF9DA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6ED8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2F28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F6F3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9D3E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3906D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865F7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ED4541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1A8FD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CB3D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C5FA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7F539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6258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AF1A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486C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98,63</w:t>
            </w:r>
          </w:p>
        </w:tc>
      </w:tr>
      <w:tr w:rsidR="00A51BD8" w:rsidRPr="00A51BD8" w14:paraId="7BCDF444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AEC97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3132 DOPRINOSI ZA OBVEZNO ZDRAVSTVENO OSIGURANJE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34ED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33B2C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DF94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1A84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0C90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D4F09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01683F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0D967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1124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6B05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7DA3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A427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3F58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199,46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F9F1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96,89</w:t>
            </w:r>
          </w:p>
        </w:tc>
      </w:tr>
      <w:tr w:rsidR="00A51BD8" w:rsidRPr="00A51BD8" w14:paraId="5583AE8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D1F31F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8DC4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77ED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29B8E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8262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B852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199,46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FCF62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96,89</w:t>
            </w:r>
          </w:p>
        </w:tc>
      </w:tr>
      <w:tr w:rsidR="00A51BD8" w:rsidRPr="00A51BD8" w14:paraId="5BB088F7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A64C7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8FEE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8EC1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6235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5C90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DA28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199,46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1DE0D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951FFD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34951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07D3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2.872,36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F1A50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5519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7.010,00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7E95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7.006,33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FB1F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CAC77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99,95</w:t>
            </w:r>
          </w:p>
        </w:tc>
      </w:tr>
      <w:tr w:rsidR="00A51BD8" w:rsidRPr="00A51BD8" w14:paraId="2441746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F9D29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D1C7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430,85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AC52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9FF3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00A7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D4C6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8932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A51BD8" w:rsidRPr="00A51BD8" w14:paraId="5B280CD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1AEF86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4105 Pomoćnici u nastavi faza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3E7A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430,85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AFB2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4239A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A626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E061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CD08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A51BD8" w:rsidRPr="00A51BD8" w14:paraId="2601D2C4" w14:textId="77777777" w:rsidTr="00A51BD8">
        <w:trPr>
          <w:trHeight w:val="30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1EA2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41051 Pomoći - "Pomoćnici u nastavi faza V"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1982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430,85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37589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EE18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E491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B5C8E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9E4F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A51BD8" w:rsidRPr="00A51BD8" w14:paraId="43B8B39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F666C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09001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430,85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48D4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CB55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8658B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6840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2E93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99,81</w:t>
            </w:r>
          </w:p>
        </w:tc>
      </w:tr>
      <w:tr w:rsidR="00A51BD8" w:rsidRPr="00A51BD8" w14:paraId="6B96E80D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CDDFC7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E92C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404,55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2EDE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DCDE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0CA9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998,51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9F5F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AE44E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99,85</w:t>
            </w:r>
          </w:p>
        </w:tc>
      </w:tr>
      <w:tr w:rsidR="00A51BD8" w:rsidRPr="00A51BD8" w14:paraId="23DD636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11E28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FE998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290,43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3D3D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1A64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407B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2809B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269,84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9611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99,96</w:t>
            </w:r>
          </w:p>
        </w:tc>
      </w:tr>
      <w:tr w:rsidR="00A51BD8" w:rsidRPr="00A51BD8" w14:paraId="5A478FA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B2FEB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A51D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290,43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28E8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2C0A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6EC2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DF08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04D0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069145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F0DE1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42F2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1D0C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2FB1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87A64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2D47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9E13C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99,42</w:t>
            </w:r>
          </w:p>
        </w:tc>
      </w:tr>
      <w:tr w:rsidR="00A51BD8" w:rsidRPr="00A51BD8" w14:paraId="6BD42D8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3EABD7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34D9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3944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EB86F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657A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E516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6AAD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BF952C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37BD2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1F0C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F7CD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5A09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FBD0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41B3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269,85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442F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99,47</w:t>
            </w:r>
          </w:p>
        </w:tc>
      </w:tr>
      <w:tr w:rsidR="00A51BD8" w:rsidRPr="00A51BD8" w14:paraId="2435148B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A32E0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EA266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919E4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31CF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B011A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6265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269,85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91CD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DDB49DD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1CC33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38C3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8023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92E5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3112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B5C75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199,43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CCA5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98,96</w:t>
            </w:r>
          </w:p>
        </w:tc>
      </w:tr>
      <w:tr w:rsidR="00A51BD8" w:rsidRPr="00A51BD8" w14:paraId="25F5A7A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D9074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BA50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602A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E0EB6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4B34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F70B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199,43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4950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98,96</w:t>
            </w:r>
          </w:p>
        </w:tc>
      </w:tr>
      <w:tr w:rsidR="00A51BD8" w:rsidRPr="00A51BD8" w14:paraId="1B6430B5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2C718D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D128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D8D6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59A2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6C04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C26E2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199,43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C8EE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A75AC7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D46F9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8B9A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2.441,51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693B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E4DE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EFF5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597F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310B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A51BD8" w:rsidRPr="00A51BD8" w14:paraId="343BE0D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6964A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4607 Pomoćnici u nastavi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08A2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2.441,51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0918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C751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5976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F0BC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3FA0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A51BD8" w:rsidRPr="00A51BD8" w14:paraId="4F9F2788" w14:textId="77777777" w:rsidTr="00A51BD8">
        <w:trPr>
          <w:trHeight w:val="28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D936F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46071 EU sredstva "Pomoćnici u nastavi faza V"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E08C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2.441,51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3931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E6FD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52B1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34D6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E257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A51BD8" w:rsidRPr="00A51BD8" w14:paraId="4025BCB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C7130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4EFDA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2.441,51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6BB6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F306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5.957,00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20BF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325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3E64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A51BD8" w:rsidRPr="00A51BD8" w14:paraId="6564B37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63FB5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6BA3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2.292,46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2204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C336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C99D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5.658,11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7639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55E0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99,98</w:t>
            </w:r>
          </w:p>
        </w:tc>
      </w:tr>
      <w:tr w:rsidR="00A51BD8" w:rsidRPr="00A51BD8" w14:paraId="2A5EBC0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4D6C8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0A39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1.645,79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128D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4.441,00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483DB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4.441,00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429C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4.440,88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3E67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269,83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DA3B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783E792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08F39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32B0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1.645,79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6F45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8F2B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538E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4.440,88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462D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269,83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F9330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8F7A0C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B5392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81BFB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375,11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4816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04656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2908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F9E2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129,16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220F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</w:t>
            </w:r>
          </w:p>
        </w:tc>
      </w:tr>
      <w:tr w:rsidR="00A51BD8" w:rsidRPr="00A51BD8" w14:paraId="7264E5A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01EED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F571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375,11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DFEC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72F85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D433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7CB19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77A8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4B87AC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B62F5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313 DOPRINOSI NA PLAĆE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00D7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271,56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1A4D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D835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4025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A686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269,82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3CBA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99,96</w:t>
            </w:r>
          </w:p>
        </w:tc>
      </w:tr>
      <w:tr w:rsidR="00A51BD8" w:rsidRPr="00A51BD8" w14:paraId="73F7943E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B9AC6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D51A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271,56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2E3F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1B22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C2B7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BDE3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A83B4A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427F38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F1338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13F9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149,05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0204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3EB2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15EE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297,26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3C4E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199,44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58FB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99,75</w:t>
            </w:r>
          </w:p>
        </w:tc>
      </w:tr>
      <w:tr w:rsidR="00A51BD8" w:rsidRPr="00A51BD8" w14:paraId="3C57A89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B5EF16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A1FA8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149,05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5F21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4B09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7B46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297,26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1811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199,44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1C10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99,75</w:t>
            </w:r>
          </w:p>
        </w:tc>
      </w:tr>
      <w:tr w:rsidR="00A51BD8" w:rsidRPr="00A51BD8" w14:paraId="2ED7E545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EBDB1D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19FBB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9AB9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9885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0576E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71165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199,44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321E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D36E397" w14:textId="77777777" w:rsidTr="00A51BD8">
        <w:trPr>
          <w:trHeight w:val="27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35FCF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T000171 "POMOĆNICI U NASTAVI SŠ FAZA VI"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F569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91F1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3.595,00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A9F7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3.595,00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406C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3.590,35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4A76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7139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99,87</w:t>
            </w:r>
          </w:p>
        </w:tc>
      </w:tr>
      <w:tr w:rsidR="00A51BD8" w:rsidRPr="00A51BD8" w14:paraId="227A675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5F4FE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485A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7EED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3.595,00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1CD0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3.595,00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2434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3.590,35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AEEA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34992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99,87</w:t>
            </w:r>
          </w:p>
        </w:tc>
      </w:tr>
      <w:tr w:rsidR="00A51BD8" w:rsidRPr="00A51BD8" w14:paraId="7468323A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C4868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28DA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131A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3.595,00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9F84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3.595,00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5BEB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3.590,35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32C6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C54A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99,87</w:t>
            </w:r>
          </w:p>
        </w:tc>
      </w:tr>
      <w:tr w:rsidR="00A51BD8" w:rsidRPr="00A51BD8" w14:paraId="0A94683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BD7A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DE46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DF69F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0942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F6B6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8888B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AF77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99,18</w:t>
            </w:r>
          </w:p>
        </w:tc>
      </w:tr>
      <w:tr w:rsidR="00A51BD8" w:rsidRPr="00A51BD8" w14:paraId="05FD606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E2971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38C7B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388E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71D3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9B6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C89E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345E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99,18</w:t>
            </w:r>
          </w:p>
        </w:tc>
      </w:tr>
      <w:tr w:rsidR="00A51BD8" w:rsidRPr="00A51BD8" w14:paraId="5BBBA16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6F1DA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9342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19A1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F18F3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F2A0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C6FF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F2DC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99,18</w:t>
            </w:r>
          </w:p>
        </w:tc>
      </w:tr>
      <w:tr w:rsidR="00A51BD8" w:rsidRPr="00A51BD8" w14:paraId="7F71E9E5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BC728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4221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CE76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56D5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FD10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167,66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21AF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2068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99,21</w:t>
            </w:r>
          </w:p>
        </w:tc>
      </w:tr>
      <w:tr w:rsidR="00A51BD8" w:rsidRPr="00A51BD8" w14:paraId="6C79CEC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26E981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8E8A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34DD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E7AB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776A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EF3C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9F0DB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99,3</w:t>
            </w:r>
          </w:p>
        </w:tc>
      </w:tr>
      <w:tr w:rsidR="00A51BD8" w:rsidRPr="00A51BD8" w14:paraId="117481D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FBF75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0A07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95246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5F4C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BB28F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DE9F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6B18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4C020C0D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62F75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77C3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5F6B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7B4E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418F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EE97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042D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</w:t>
            </w:r>
          </w:p>
        </w:tc>
      </w:tr>
      <w:tr w:rsidR="00A51BD8" w:rsidRPr="00A51BD8" w14:paraId="254D4D8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51AA1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B460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AC646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540B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FE1A1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FA5B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5619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79783ED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3D098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6129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2F2C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7CB2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9665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8FDC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3C04F8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97,45</w:t>
            </w:r>
          </w:p>
        </w:tc>
      </w:tr>
      <w:tr w:rsidR="00A51BD8" w:rsidRPr="00A51BD8" w14:paraId="61F1C996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CC8CD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0590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46BB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4FCD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5526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5E72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24299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2D35DBE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CF6FD0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13CC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488D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815F1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9D2C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893A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4782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98,75</w:t>
            </w:r>
          </w:p>
        </w:tc>
      </w:tr>
      <w:tr w:rsidR="00A51BD8" w:rsidRPr="00A51BD8" w14:paraId="08FAC4C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0248E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7300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A719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4305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EE02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9351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7A5A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98,75</w:t>
            </w:r>
          </w:p>
        </w:tc>
      </w:tr>
      <w:tr w:rsidR="00A51BD8" w:rsidRPr="00A51BD8" w14:paraId="1B0F9D8E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B8FE3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ABB48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9A0AC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5A31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EF443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D83B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1A62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23CA21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C0855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8841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1213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3.414,00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3AB9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3.414,00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BC38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3.410,84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9314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3D70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99,91</w:t>
            </w:r>
          </w:p>
        </w:tc>
      </w:tr>
      <w:tr w:rsidR="00A51BD8" w:rsidRPr="00A51BD8" w14:paraId="4B0F843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2282C6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FD7E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A509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2C05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9C3B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7065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7B5242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99,73</w:t>
            </w:r>
          </w:p>
        </w:tc>
      </w:tr>
      <w:tr w:rsidR="00A51BD8" w:rsidRPr="00A51BD8" w14:paraId="32A5709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034CF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06A23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A20F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EE59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BA1F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2143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F643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99,73</w:t>
            </w:r>
          </w:p>
        </w:tc>
      </w:tr>
      <w:tr w:rsidR="00A51BD8" w:rsidRPr="00A51BD8" w14:paraId="1B4193F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C66E9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4B24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7A85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A17F3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B80D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A494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C9800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99,73</w:t>
            </w:r>
          </w:p>
        </w:tc>
      </w:tr>
      <w:tr w:rsidR="00A51BD8" w:rsidRPr="00A51BD8" w14:paraId="13429D2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540A5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DC75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546C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9D30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29CD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477,82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805BB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2082B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99,75</w:t>
            </w:r>
          </w:p>
        </w:tc>
      </w:tr>
      <w:tr w:rsidR="00A51BD8" w:rsidRPr="00A51BD8" w14:paraId="6078D03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323A6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B92A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5507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C58C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D737E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7FEF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E35F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99,93</w:t>
            </w:r>
          </w:p>
        </w:tc>
      </w:tr>
      <w:tr w:rsidR="00A51BD8" w:rsidRPr="00A51BD8" w14:paraId="5A40EAA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7E010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B8DB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99A3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F562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7F167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4C5D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6EFF9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C91B7DD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65E7D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38AC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F8B9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B32D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B30D0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4C5E0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FEA7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99,42</w:t>
            </w:r>
          </w:p>
        </w:tc>
      </w:tr>
      <w:tr w:rsidR="00A51BD8" w:rsidRPr="00A51BD8" w14:paraId="1D136A18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73F6C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8FD8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3287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334F5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6AF38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2CB43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95BC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19DAE4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9CB0D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313 DOPRINOSI NA PLAĆE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F6B4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2FCB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62A1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86E2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756F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026D0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99,21</w:t>
            </w:r>
          </w:p>
        </w:tc>
      </w:tr>
      <w:tr w:rsidR="00A51BD8" w:rsidRPr="00A51BD8" w14:paraId="63EF0A94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35081B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4D3F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3A01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25106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B40E0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4A83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633D4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96E9CB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5C34E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264A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B071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B192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1B2C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5726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2FD5D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99,41</w:t>
            </w:r>
          </w:p>
        </w:tc>
      </w:tr>
      <w:tr w:rsidR="00A51BD8" w:rsidRPr="00A51BD8" w14:paraId="067C766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01B8F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E246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83D8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CDB9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0827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94CC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30DFC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99,41</w:t>
            </w:r>
          </w:p>
        </w:tc>
      </w:tr>
      <w:tr w:rsidR="00A51BD8" w:rsidRPr="00A51BD8" w14:paraId="625AF8AD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6657D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06F17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27071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0638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7595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BE90E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86E4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0B7191E" w14:textId="77777777" w:rsidTr="00A51BD8">
        <w:trPr>
          <w:trHeight w:val="24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2E21D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959B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3798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A04C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567D92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2.899,22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C08C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8AF3A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99,94</w:t>
            </w:r>
          </w:p>
        </w:tc>
      </w:tr>
      <w:tr w:rsidR="00A51BD8" w:rsidRPr="00A51BD8" w14:paraId="7B850919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B4D98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466 Pomoći temeljem prijenosa EU sredstava - korisnici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C94C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15CC2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6A14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707C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2.899,22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219F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0BB75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99,94</w:t>
            </w:r>
          </w:p>
        </w:tc>
      </w:tr>
      <w:tr w:rsidR="00A51BD8" w:rsidRPr="00A51BD8" w14:paraId="614BFED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B0064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ABCF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012CBE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2.901,00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E785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2.901,00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CBE6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2.899,22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0A8B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46823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99,94</w:t>
            </w:r>
          </w:p>
        </w:tc>
      </w:tr>
      <w:tr w:rsidR="00A51BD8" w:rsidRPr="00A51BD8" w14:paraId="5D7FC44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BC503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1CE3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0204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3A5B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8B6B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2.707,69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7746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8B9E1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99,95</w:t>
            </w:r>
          </w:p>
        </w:tc>
      </w:tr>
      <w:tr w:rsidR="00A51BD8" w:rsidRPr="00A51BD8" w14:paraId="0D27B3C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8D17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7E87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E063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0E51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161ED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1.908,32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667E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D32EE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99,96</w:t>
            </w:r>
          </w:p>
        </w:tc>
      </w:tr>
      <w:tr w:rsidR="00A51BD8" w:rsidRPr="00A51BD8" w14:paraId="13F3B977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86834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27259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9A9E8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8009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9AD25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1.908,32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3D2E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FDC51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22D221B0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EB9E3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E010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A089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75DC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61AA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9445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FCF57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</w:t>
            </w:r>
          </w:p>
        </w:tc>
      </w:tr>
      <w:tr w:rsidR="00A51BD8" w:rsidRPr="00A51BD8" w14:paraId="48305AD9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311AF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A61F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DBA5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190F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4128C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48807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6308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48DB841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A0C54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7AFA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AA24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2FDA34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2CC0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9881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70E55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99,96</w:t>
            </w:r>
          </w:p>
        </w:tc>
      </w:tr>
      <w:tr w:rsidR="00A51BD8" w:rsidRPr="00A51BD8" w14:paraId="34063137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28C9A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8B482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19A6B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DE7BD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03B04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4DDE0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90908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4EBA8F3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AD0BC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6C0A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8653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2F8D1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4F90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191,53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298F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365F9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99,76</w:t>
            </w:r>
          </w:p>
        </w:tc>
      </w:tr>
      <w:tr w:rsidR="00A51BD8" w:rsidRPr="00A51BD8" w14:paraId="04FB76F4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D1B30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C8E10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D5BD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6893C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A293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191,53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CCAE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FB264" w14:textId="77777777" w:rsidR="00A51BD8" w:rsidRPr="00A51BD8" w:rsidRDefault="00A51BD8" w:rsidP="00A51BD8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99,76</w:t>
            </w:r>
          </w:p>
        </w:tc>
      </w:tr>
      <w:tr w:rsidR="00A51BD8" w:rsidRPr="00A51BD8" w14:paraId="53B0FE13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0F3333" w14:textId="77777777" w:rsidR="00A51BD8" w:rsidRPr="00A51BD8" w:rsidRDefault="00A51BD8" w:rsidP="00A51BD8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C0D15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ECB7F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1C46A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690B52" w14:textId="77777777" w:rsidR="00A51BD8" w:rsidRPr="00A51BD8" w:rsidRDefault="00A51BD8" w:rsidP="00A51BD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42973" w14:textId="77777777" w:rsidR="00A51BD8" w:rsidRPr="00A51BD8" w:rsidRDefault="00A51BD8" w:rsidP="00A51BD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6E08B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3A48E6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006FA" w14:textId="77777777" w:rsidR="00A51BD8" w:rsidRPr="00A51BD8" w:rsidRDefault="00A51BD8" w:rsidP="00A51BD8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T000173 MLADI OBRTNICI U EUROPI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88A2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7B74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20.320,00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F0DD7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20.320,00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2ABE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A6D2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95026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 </w:t>
            </w:r>
          </w:p>
        </w:tc>
      </w:tr>
      <w:tr w:rsidR="00A51BD8" w:rsidRPr="00A51BD8" w14:paraId="0B05FCFB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71181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75BC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8B9EF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1DB1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EF65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C700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24D8D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7F75946D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6EC17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C366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0C80B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71CA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3C1B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A3030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7849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50D3595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C0D10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DF53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4B64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20C06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F4258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0CD1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7C5FD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75D9296" w14:textId="77777777" w:rsidTr="00A51BD8">
        <w:trPr>
          <w:trHeight w:val="24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67388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B12F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2FFB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910F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1C5C0B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4186B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29959E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53A9F38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D4334" w14:textId="77777777" w:rsidR="00A51BD8" w:rsidRPr="00A51BD8" w:rsidRDefault="00A51BD8" w:rsidP="00A51BD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466 Pomoći temeljem prijenosa EU sredstava - korisnici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8235F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1A23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811D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1F984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E199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796A2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67C03C9F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ADD11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FB815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5CE79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EF7C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4AF5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08586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353F09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09D1688C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27F72" w14:textId="77777777" w:rsidR="00A51BD8" w:rsidRPr="00A51BD8" w:rsidRDefault="00A51BD8" w:rsidP="00A51BD8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0108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6FC43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85B6C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82A3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80348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129455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AA3D962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46E9E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321 NAKNADE TROŠKOVA ZAPOSLENIMA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4803C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859A8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4766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EDDE7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3BF43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D26B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3DE43B06" w14:textId="77777777" w:rsidTr="00A51BD8">
        <w:trPr>
          <w:trHeight w:val="25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74B56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1E7B3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2A67A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9784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71899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78E42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94A4C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26D1C17" w14:textId="77777777" w:rsidTr="00A51BD8">
        <w:trPr>
          <w:trHeight w:val="510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920EE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13CC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6658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0E85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D5F3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9A6A1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A416F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A51BD8" w:rsidRPr="00A51BD8" w14:paraId="1DA409F5" w14:textId="77777777" w:rsidTr="00A51BD8">
        <w:trPr>
          <w:trHeight w:val="285"/>
        </w:trPr>
        <w:tc>
          <w:tcPr>
            <w:tcW w:w="5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B4CE2" w14:textId="77777777" w:rsidR="00A51BD8" w:rsidRPr="00A51BD8" w:rsidRDefault="00A51BD8" w:rsidP="00A51BD8">
            <w:pPr>
              <w:ind w:firstLineChars="500" w:firstLine="10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17296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5C155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68F61" w14:textId="77777777" w:rsidR="00A51BD8" w:rsidRPr="00A51BD8" w:rsidRDefault="00A51BD8" w:rsidP="00A51BD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74A3D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7E35E" w14:textId="77777777" w:rsidR="00A51BD8" w:rsidRPr="00A51BD8" w:rsidRDefault="00A51BD8" w:rsidP="00A51BD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1B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A8BDA" w14:textId="77777777" w:rsidR="00A51BD8" w:rsidRPr="00A51BD8" w:rsidRDefault="00A51BD8" w:rsidP="00A51BD8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A51BD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EFE60F4" w14:textId="4FDA1C53" w:rsidR="00A51BD8" w:rsidRDefault="00A51BD8">
      <w:pPr>
        <w:rPr>
          <w:rFonts w:eastAsia="Times New Roman"/>
        </w:rPr>
      </w:pPr>
    </w:p>
    <w:p w14:paraId="7D7D7204" w14:textId="6293FED0" w:rsidR="00A51BD8" w:rsidRDefault="00A51BD8">
      <w:pPr>
        <w:rPr>
          <w:rFonts w:eastAsia="Times New Roman"/>
        </w:rPr>
      </w:pPr>
    </w:p>
    <w:p w14:paraId="62A35271" w14:textId="2E9EB3EF" w:rsidR="000C3C01" w:rsidRDefault="000C3C01">
      <w:pPr>
        <w:rPr>
          <w:rFonts w:eastAsia="Times New Roman"/>
        </w:rPr>
      </w:pPr>
    </w:p>
    <w:p w14:paraId="1969AD78" w14:textId="7CD02B78" w:rsidR="000C3C01" w:rsidRDefault="000C3C01">
      <w:pPr>
        <w:rPr>
          <w:rFonts w:eastAsia="Times New Roman"/>
        </w:rPr>
      </w:pPr>
    </w:p>
    <w:p w14:paraId="5920A117" w14:textId="53D0CAFE" w:rsidR="007926D3" w:rsidRDefault="007926D3">
      <w:pPr>
        <w:rPr>
          <w:rFonts w:eastAsia="Times New Roman"/>
        </w:rPr>
      </w:pPr>
    </w:p>
    <w:p w14:paraId="0C0851BC" w14:textId="36345C82" w:rsidR="007926D3" w:rsidRDefault="007926D3">
      <w:pPr>
        <w:rPr>
          <w:rFonts w:eastAsia="Times New Roman"/>
        </w:rPr>
      </w:pPr>
    </w:p>
    <w:p w14:paraId="11CDBE72" w14:textId="1D0FDF60" w:rsidR="007926D3" w:rsidRDefault="007926D3">
      <w:pPr>
        <w:rPr>
          <w:rFonts w:eastAsia="Times New Roman"/>
        </w:rPr>
      </w:pPr>
    </w:p>
    <w:p w14:paraId="04F9360D" w14:textId="679B51D5" w:rsidR="007926D3" w:rsidRDefault="007926D3">
      <w:pPr>
        <w:rPr>
          <w:rFonts w:eastAsia="Times New Roman"/>
        </w:rPr>
      </w:pPr>
    </w:p>
    <w:p w14:paraId="4C9F52A9" w14:textId="17330805" w:rsidR="007926D3" w:rsidRDefault="007926D3">
      <w:pPr>
        <w:rPr>
          <w:rFonts w:eastAsia="Times New Roman"/>
        </w:rPr>
      </w:pPr>
    </w:p>
    <w:p w14:paraId="1BC76D81" w14:textId="4CC09E7E" w:rsidR="007926D3" w:rsidRDefault="007926D3">
      <w:pPr>
        <w:rPr>
          <w:rFonts w:eastAsia="Times New Roman"/>
        </w:rPr>
      </w:pPr>
    </w:p>
    <w:p w14:paraId="148D1D32" w14:textId="04A5BD57" w:rsidR="007926D3" w:rsidRDefault="007926D3">
      <w:pPr>
        <w:rPr>
          <w:rFonts w:eastAsia="Times New Roman"/>
        </w:rPr>
      </w:pPr>
    </w:p>
    <w:p w14:paraId="655D7298" w14:textId="4D020FB4" w:rsidR="007926D3" w:rsidRDefault="007926D3">
      <w:pPr>
        <w:rPr>
          <w:rFonts w:eastAsia="Times New Roman"/>
        </w:rPr>
      </w:pPr>
    </w:p>
    <w:p w14:paraId="6321481A" w14:textId="0ED7F3E0" w:rsidR="007926D3" w:rsidRDefault="007926D3">
      <w:pPr>
        <w:rPr>
          <w:rFonts w:eastAsia="Times New Roman"/>
        </w:rPr>
      </w:pPr>
    </w:p>
    <w:p w14:paraId="0DB39778" w14:textId="3DC687D2" w:rsidR="007926D3" w:rsidRDefault="007926D3">
      <w:pPr>
        <w:rPr>
          <w:rFonts w:eastAsia="Times New Roman"/>
        </w:rPr>
      </w:pPr>
    </w:p>
    <w:p w14:paraId="04556A18" w14:textId="5BD3D649" w:rsidR="007926D3" w:rsidRDefault="007926D3">
      <w:pPr>
        <w:rPr>
          <w:rFonts w:eastAsia="Times New Roman"/>
        </w:rPr>
      </w:pPr>
    </w:p>
    <w:p w14:paraId="68D097DE" w14:textId="255F0853" w:rsidR="007926D3" w:rsidRDefault="007926D3">
      <w:pPr>
        <w:rPr>
          <w:rFonts w:eastAsia="Times New Roman"/>
        </w:rPr>
      </w:pPr>
    </w:p>
    <w:p w14:paraId="49CF287A" w14:textId="2B509F5F" w:rsidR="007926D3" w:rsidRDefault="007926D3">
      <w:pPr>
        <w:rPr>
          <w:rFonts w:eastAsia="Times New Roman"/>
        </w:rPr>
      </w:pPr>
    </w:p>
    <w:p w14:paraId="4EFECB30" w14:textId="1FC5DBD0" w:rsidR="007926D3" w:rsidRDefault="007926D3">
      <w:pPr>
        <w:rPr>
          <w:rFonts w:eastAsia="Times New Roman"/>
        </w:rPr>
      </w:pPr>
    </w:p>
    <w:p w14:paraId="048E7935" w14:textId="68CC9408" w:rsidR="007926D3" w:rsidRDefault="007926D3">
      <w:pPr>
        <w:rPr>
          <w:rFonts w:eastAsia="Times New Roman"/>
        </w:rPr>
      </w:pPr>
    </w:p>
    <w:p w14:paraId="0B57F670" w14:textId="4895E002" w:rsidR="007926D3" w:rsidRDefault="007926D3">
      <w:pPr>
        <w:rPr>
          <w:rFonts w:eastAsia="Times New Roman"/>
        </w:rPr>
      </w:pPr>
    </w:p>
    <w:p w14:paraId="38BF84D8" w14:textId="26581D53" w:rsidR="007926D3" w:rsidRDefault="007926D3">
      <w:pPr>
        <w:rPr>
          <w:rFonts w:eastAsia="Times New Roman"/>
        </w:rPr>
      </w:pPr>
    </w:p>
    <w:p w14:paraId="1D69BE3D" w14:textId="7CB3EFC4" w:rsidR="007926D3" w:rsidRDefault="007926D3">
      <w:pPr>
        <w:rPr>
          <w:rFonts w:eastAsia="Times New Roman"/>
        </w:rPr>
      </w:pPr>
    </w:p>
    <w:p w14:paraId="1E022898" w14:textId="53DC0265" w:rsidR="007926D3" w:rsidRDefault="007926D3">
      <w:pPr>
        <w:rPr>
          <w:rFonts w:eastAsia="Times New Roman"/>
        </w:rPr>
      </w:pPr>
    </w:p>
    <w:p w14:paraId="3A54B8DB" w14:textId="77777777" w:rsidR="007926D3" w:rsidRDefault="007926D3">
      <w:pPr>
        <w:rPr>
          <w:rFonts w:eastAsia="Times New Roman"/>
        </w:rPr>
      </w:pPr>
    </w:p>
    <w:p w14:paraId="126A637A" w14:textId="77777777" w:rsidR="000C3C01" w:rsidRDefault="000C3C01">
      <w:pPr>
        <w:rPr>
          <w:rFonts w:eastAsia="Times New Roman"/>
        </w:rPr>
      </w:pPr>
    </w:p>
    <w:p w14:paraId="532F1A03" w14:textId="77777777" w:rsidR="003A4DB1" w:rsidRDefault="003A4DB1" w:rsidP="00416447">
      <w:pPr>
        <w:jc w:val="center"/>
        <w:rPr>
          <w:rFonts w:eastAsia="Times New Roman"/>
        </w:rPr>
      </w:pPr>
    </w:p>
    <w:p w14:paraId="65B993C7" w14:textId="77777777" w:rsidR="003A4DB1" w:rsidRDefault="003A4DB1" w:rsidP="00416447">
      <w:pPr>
        <w:jc w:val="center"/>
        <w:rPr>
          <w:rFonts w:eastAsia="Times New Roman"/>
        </w:rPr>
      </w:pPr>
    </w:p>
    <w:p w14:paraId="0F4ED5C8" w14:textId="5105C73F" w:rsidR="00416447" w:rsidRPr="000C3C01" w:rsidRDefault="003A4DB1" w:rsidP="00416447">
      <w:pPr>
        <w:jc w:val="center"/>
        <w:rPr>
          <w:rFonts w:eastAsia="Times New Roman"/>
          <w:b/>
          <w:bCs/>
        </w:rPr>
      </w:pPr>
      <w:r w:rsidRPr="000C3C01">
        <w:rPr>
          <w:rFonts w:eastAsia="Times New Roman"/>
          <w:b/>
          <w:bCs/>
        </w:rPr>
        <w:lastRenderedPageBreak/>
        <w:t>3.</w:t>
      </w:r>
      <w:r w:rsidR="00416447" w:rsidRPr="000C3C01">
        <w:rPr>
          <w:rFonts w:eastAsia="Times New Roman"/>
          <w:b/>
          <w:bCs/>
        </w:rPr>
        <w:t xml:space="preserve">  POSEBNI IZVJEŠTAJI</w:t>
      </w:r>
      <w:r w:rsidRPr="000C3C01">
        <w:rPr>
          <w:rFonts w:eastAsia="Times New Roman"/>
          <w:b/>
          <w:bCs/>
        </w:rPr>
        <w:t xml:space="preserve"> U GODIŠNJEM IZVJEŠTAJU O IZVRŠENJU FINANCIJSKOG PLANA</w:t>
      </w:r>
    </w:p>
    <w:p w14:paraId="5E6C1C57" w14:textId="77777777" w:rsidR="00416447" w:rsidRDefault="00416447" w:rsidP="00416447">
      <w:pPr>
        <w:rPr>
          <w:rFonts w:eastAsia="Times New Roman"/>
        </w:rPr>
      </w:pPr>
    </w:p>
    <w:p w14:paraId="748828C4" w14:textId="693B5010" w:rsidR="00416447" w:rsidRPr="003A4DB1" w:rsidRDefault="003A4DB1" w:rsidP="00416447">
      <w:p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t>3.1. Izvještaj o korištenju sredstava fondova Europske unije</w:t>
      </w:r>
    </w:p>
    <w:p w14:paraId="38E71F02" w14:textId="4BC303B9" w:rsidR="00416447" w:rsidRDefault="00416447" w:rsidP="00416447">
      <w:pPr>
        <w:rPr>
          <w:rFonts w:eastAsia="Times New Roman"/>
        </w:rPr>
      </w:pPr>
    </w:p>
    <w:p w14:paraId="1372B0CB" w14:textId="77AD73EC" w:rsidR="00416447" w:rsidRDefault="00416447" w:rsidP="00416447">
      <w:pPr>
        <w:rPr>
          <w:rFonts w:eastAsia="Times New Roman"/>
        </w:rPr>
      </w:pPr>
      <w:r>
        <w:rPr>
          <w:rFonts w:eastAsia="Times New Roman"/>
        </w:rPr>
        <w:t xml:space="preserve">Izvještaj o korištenju sredstava fondova Europske Unije – podaci o evidentiranim prihodima i primicima te rashodima i izdacima iz fondova Europske unije za razdoblje 01.01.-31.12.2023. godine. Ukupni primici u iznosu od 20.320,00 </w:t>
      </w:r>
      <w:r w:rsidR="007926D3">
        <w:rPr>
          <w:rFonts w:eastAsia="Times New Roman"/>
        </w:rPr>
        <w:t>eura</w:t>
      </w:r>
      <w:r w:rsidR="005270C0">
        <w:rPr>
          <w:rFonts w:eastAsia="Times New Roman"/>
        </w:rPr>
        <w:t xml:space="preserve"> :</w:t>
      </w:r>
    </w:p>
    <w:p w14:paraId="2BF4A867" w14:textId="16E719CA" w:rsidR="00A51BD8" w:rsidRDefault="00A51BD8">
      <w:pPr>
        <w:rPr>
          <w:rFonts w:eastAsia="Times New Roman"/>
        </w:rPr>
      </w:pPr>
    </w:p>
    <w:tbl>
      <w:tblPr>
        <w:tblW w:w="14540" w:type="dxa"/>
        <w:tblLook w:val="04A0" w:firstRow="1" w:lastRow="0" w:firstColumn="1" w:lastColumn="0" w:noHBand="0" w:noVBand="1"/>
      </w:tblPr>
      <w:tblGrid>
        <w:gridCol w:w="5740"/>
        <w:gridCol w:w="1740"/>
        <w:gridCol w:w="1740"/>
        <w:gridCol w:w="1740"/>
        <w:gridCol w:w="1740"/>
        <w:gridCol w:w="1840"/>
      </w:tblGrid>
      <w:tr w:rsidR="005270C0" w:rsidRPr="005270C0" w14:paraId="69B95957" w14:textId="77777777" w:rsidTr="005270C0">
        <w:trPr>
          <w:trHeight w:val="1035"/>
        </w:trPr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EB0A6" w14:textId="77777777" w:rsidR="005270C0" w:rsidRPr="005270C0" w:rsidRDefault="005270C0" w:rsidP="005270C0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EU FONDOVI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BB216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Prihodi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BD168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Primici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D4D55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Rashodi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ABD0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Izdaci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84706" w14:textId="1796FE79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Stanje potraži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v</w:t>
            </w: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anja od EU</w:t>
            </w:r>
          </w:p>
        </w:tc>
      </w:tr>
      <w:tr w:rsidR="005270C0" w:rsidRPr="005270C0" w14:paraId="31F647CD" w14:textId="77777777" w:rsidTr="005270C0">
        <w:trPr>
          <w:trHeight w:val="255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6A5463C" w14:textId="77777777" w:rsidR="005270C0" w:rsidRPr="005270C0" w:rsidRDefault="005270C0" w:rsidP="005270C0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D84274B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1E42444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8500B23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1C80DAA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2C10554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</w:t>
            </w:r>
          </w:p>
        </w:tc>
      </w:tr>
      <w:tr w:rsidR="005270C0" w:rsidRPr="005270C0" w14:paraId="5DF1C08D" w14:textId="77777777" w:rsidTr="005270C0">
        <w:trPr>
          <w:trHeight w:val="660"/>
        </w:trPr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2D469C" w14:textId="58888CFC" w:rsidR="005270C0" w:rsidRPr="005270C0" w:rsidRDefault="005270C0" w:rsidP="005270C0">
            <w:pPr>
              <w:ind w:firstLineChars="100" w:firstLine="180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Agencija za mobilnost i programe Europske unije  - projekt: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                     “</w:t>
            </w: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Mladi obrtnici u Europi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A9EEB" w14:textId="77777777" w:rsidR="005270C0" w:rsidRPr="005270C0" w:rsidRDefault="005270C0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20,320,00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F8BD0" w14:textId="68426521" w:rsidR="005270C0" w:rsidRPr="005270C0" w:rsidRDefault="00A16AD4" w:rsidP="005270C0">
            <w:pPr>
              <w:ind w:firstLineChars="100" w:firstLine="18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3A0E0" w14:textId="77777777" w:rsidR="005270C0" w:rsidRPr="005270C0" w:rsidRDefault="005270C0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F8405" w14:textId="77777777" w:rsidR="005270C0" w:rsidRPr="005270C0" w:rsidRDefault="005270C0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89B11" w14:textId="1587DF1B" w:rsidR="005270C0" w:rsidRPr="005270C0" w:rsidRDefault="00A16AD4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</w:tr>
      <w:tr w:rsidR="005270C0" w:rsidRPr="005270C0" w14:paraId="730E48F7" w14:textId="77777777" w:rsidTr="005270C0">
        <w:trPr>
          <w:trHeight w:val="255"/>
        </w:trPr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E74D836" w14:textId="5F2C5224" w:rsidR="005270C0" w:rsidRPr="005270C0" w:rsidRDefault="00A16AD4" w:rsidP="005270C0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UKUPNO 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397542E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F8523E7" w14:textId="2BD5A4AD" w:rsidR="005270C0" w:rsidRPr="005270C0" w:rsidRDefault="00A16AD4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1BF41CB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14BB94C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1108D6D" w14:textId="549A32DE" w:rsidR="005270C0" w:rsidRPr="005270C0" w:rsidRDefault="00A16AD4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1D3CFD3C" w14:textId="47CBB339" w:rsidR="00A51BD8" w:rsidRDefault="00A51BD8">
      <w:pPr>
        <w:rPr>
          <w:rFonts w:eastAsia="Times New Roman"/>
        </w:rPr>
      </w:pPr>
    </w:p>
    <w:p w14:paraId="52B41157" w14:textId="610A129E" w:rsidR="005270C0" w:rsidRDefault="005270C0">
      <w:pPr>
        <w:rPr>
          <w:rFonts w:eastAsia="Times New Roman"/>
        </w:rPr>
      </w:pPr>
    </w:p>
    <w:p w14:paraId="5A791356" w14:textId="77777777" w:rsidR="005270C0" w:rsidRDefault="005270C0">
      <w:pPr>
        <w:rPr>
          <w:rFonts w:eastAsia="Times New Roman"/>
        </w:rPr>
      </w:pPr>
    </w:p>
    <w:tbl>
      <w:tblPr>
        <w:tblW w:w="14591" w:type="dxa"/>
        <w:tblLook w:val="04A0" w:firstRow="1" w:lastRow="0" w:firstColumn="1" w:lastColumn="0" w:noHBand="0" w:noVBand="1"/>
      </w:tblPr>
      <w:tblGrid>
        <w:gridCol w:w="6140"/>
        <w:gridCol w:w="4340"/>
        <w:gridCol w:w="4111"/>
      </w:tblGrid>
      <w:tr w:rsidR="005270C0" w:rsidRPr="005270C0" w14:paraId="4EBF6F9E" w14:textId="77777777" w:rsidTr="003A4DB1">
        <w:trPr>
          <w:trHeight w:val="240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D9F80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od 01. srpnja 2013. - 31. prosinca 2023.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CD070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5118F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270C0" w:rsidRPr="005270C0" w14:paraId="1785E127" w14:textId="77777777" w:rsidTr="003A4DB1">
        <w:trPr>
          <w:trHeight w:val="240"/>
        </w:trPr>
        <w:tc>
          <w:tcPr>
            <w:tcW w:w="6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9E3FB" w14:textId="77777777" w:rsidR="005270C0" w:rsidRPr="005270C0" w:rsidRDefault="005270C0" w:rsidP="005270C0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EU FONDOVI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BD705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Ukupno ugovorena sredstva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4B58E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Ukupno uplaćena sredstva</w:t>
            </w:r>
          </w:p>
        </w:tc>
      </w:tr>
      <w:tr w:rsidR="005270C0" w:rsidRPr="005270C0" w14:paraId="7E2DB769" w14:textId="77777777" w:rsidTr="003A4DB1">
        <w:trPr>
          <w:trHeight w:val="255"/>
        </w:trPr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61B6379" w14:textId="77777777" w:rsidR="005270C0" w:rsidRPr="005270C0" w:rsidRDefault="005270C0" w:rsidP="005270C0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3C3C550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8757C48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</w:tr>
      <w:tr w:rsidR="005270C0" w:rsidRPr="005270C0" w14:paraId="6B4A4A4D" w14:textId="77777777" w:rsidTr="003A4DB1">
        <w:trPr>
          <w:trHeight w:val="510"/>
        </w:trPr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22E82" w14:textId="48FD2CF6" w:rsidR="005270C0" w:rsidRPr="005270C0" w:rsidRDefault="005270C0" w:rsidP="005270C0">
            <w:pPr>
              <w:ind w:firstLineChars="100" w:firstLine="180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Agencija za mobilnost i programe Europske unije  - projekt: </w:t>
            </w:r>
            <w:r w:rsidR="00D439B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„</w:t>
            </w: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Mladi obrtnici u Europi</w:t>
            </w:r>
            <w:r w:rsidR="00D439B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EF258" w14:textId="77777777" w:rsidR="005270C0" w:rsidRPr="005270C0" w:rsidRDefault="005270C0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25.400,00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3C786" w14:textId="77777777" w:rsidR="005270C0" w:rsidRPr="005270C0" w:rsidRDefault="005270C0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20,320,00</w:t>
            </w:r>
          </w:p>
        </w:tc>
      </w:tr>
      <w:tr w:rsidR="005270C0" w:rsidRPr="005270C0" w14:paraId="297B0DB8" w14:textId="77777777" w:rsidTr="003A4DB1">
        <w:trPr>
          <w:trHeight w:val="255"/>
        </w:trPr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C115806" w14:textId="168DEF18" w:rsidR="005270C0" w:rsidRPr="005270C0" w:rsidRDefault="00A16AD4" w:rsidP="005270C0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UKUPNO :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06A8EF5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25.400,00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2FB305B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</w:tr>
    </w:tbl>
    <w:p w14:paraId="2465F4B7" w14:textId="6023F939" w:rsidR="00A43203" w:rsidRDefault="0089324E" w:rsidP="0089324E">
      <w:pPr>
        <w:ind w:left="10620"/>
      </w:pPr>
      <w:r>
        <w:t xml:space="preserve">                                                                                                                                            </w:t>
      </w:r>
      <w:r w:rsidR="00A43203">
        <w:t xml:space="preserve">   </w:t>
      </w:r>
    </w:p>
    <w:p w14:paraId="5815A00C" w14:textId="77777777" w:rsidR="00A43203" w:rsidRDefault="00A43203" w:rsidP="0089324E">
      <w:pPr>
        <w:ind w:left="10620"/>
      </w:pPr>
    </w:p>
    <w:p w14:paraId="50A9CB98" w14:textId="77777777" w:rsidR="00A43203" w:rsidRDefault="00A43203" w:rsidP="0089324E">
      <w:pPr>
        <w:ind w:left="10620"/>
      </w:pPr>
    </w:p>
    <w:p w14:paraId="1CF45AE4" w14:textId="77777777" w:rsidR="00A43203" w:rsidRDefault="00A43203" w:rsidP="0089324E">
      <w:pPr>
        <w:ind w:left="10620"/>
      </w:pPr>
    </w:p>
    <w:p w14:paraId="3CEFCF0E" w14:textId="3E0F3D64" w:rsidR="0089324E" w:rsidRDefault="0089324E" w:rsidP="0089324E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Predsjednik Školskog odbora:</w:t>
      </w:r>
    </w:p>
    <w:p w14:paraId="69B2FF2A" w14:textId="12F3E64C" w:rsidR="009B36E5" w:rsidRDefault="009B36E5" w:rsidP="0089324E">
      <w:pPr>
        <w:ind w:left="10620"/>
        <w:rPr>
          <w:rFonts w:eastAsia="Times New Roman"/>
          <w:sz w:val="18"/>
          <w:szCs w:val="18"/>
        </w:rPr>
      </w:pPr>
    </w:p>
    <w:p w14:paraId="31D6A4A3" w14:textId="77777777" w:rsidR="009B36E5" w:rsidRDefault="009B36E5" w:rsidP="0089324E">
      <w:pPr>
        <w:ind w:left="10620"/>
        <w:rPr>
          <w:rFonts w:eastAsia="Times New Roman"/>
          <w:sz w:val="18"/>
          <w:szCs w:val="18"/>
        </w:rPr>
      </w:pPr>
    </w:p>
    <w:p w14:paraId="56E713F1" w14:textId="77777777" w:rsidR="0089324E" w:rsidRDefault="0089324E" w:rsidP="0089324E">
      <w:pPr>
        <w:ind w:left="10620"/>
        <w:rPr>
          <w:rFonts w:eastAsia="Times New Roman"/>
          <w:sz w:val="18"/>
          <w:szCs w:val="18"/>
        </w:rPr>
      </w:pPr>
    </w:p>
    <w:p w14:paraId="79F4E5CE" w14:textId="77777777" w:rsidR="0089324E" w:rsidRDefault="0089324E" w:rsidP="0089324E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</w:t>
      </w:r>
    </w:p>
    <w:p w14:paraId="630926AB" w14:textId="5C6F3DCB" w:rsidR="000C24D4" w:rsidRDefault="0002333D" w:rsidP="004D1887">
      <w:pPr>
        <w:ind w:left="10620"/>
      </w:pPr>
      <w:r>
        <w:rPr>
          <w:rFonts w:eastAsia="Times New Roman"/>
          <w:sz w:val="18"/>
          <w:szCs w:val="18"/>
        </w:rPr>
        <w:t>Vjekoslav Mar</w:t>
      </w:r>
      <w:r w:rsidR="00D439B6">
        <w:rPr>
          <w:rFonts w:eastAsia="Times New Roman"/>
          <w:sz w:val="18"/>
          <w:szCs w:val="18"/>
        </w:rPr>
        <w:t>ković</w:t>
      </w:r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dipl.ing</w:t>
      </w:r>
      <w:proofErr w:type="spellEnd"/>
      <w:r>
        <w:rPr>
          <w:rFonts w:eastAsia="Times New Roman"/>
          <w:sz w:val="18"/>
          <w:szCs w:val="18"/>
        </w:rPr>
        <w:t>.</w:t>
      </w:r>
    </w:p>
    <w:sectPr w:rsidR="000C24D4" w:rsidSect="000C24D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FA6D" w14:textId="77777777" w:rsidR="00E8753C" w:rsidRDefault="00E8753C" w:rsidP="00D66EF9">
      <w:r>
        <w:separator/>
      </w:r>
    </w:p>
  </w:endnote>
  <w:endnote w:type="continuationSeparator" w:id="0">
    <w:p w14:paraId="6C423AB8" w14:textId="77777777" w:rsidR="00E8753C" w:rsidRDefault="00E8753C" w:rsidP="00D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6621"/>
      <w:docPartObj>
        <w:docPartGallery w:val="Page Numbers (Bottom of Page)"/>
        <w:docPartUnique/>
      </w:docPartObj>
    </w:sdtPr>
    <w:sdtEndPr/>
    <w:sdtContent>
      <w:p w14:paraId="2C29F8B5" w14:textId="77777777" w:rsidR="0002333D" w:rsidRDefault="007E30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DE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1370813" w14:textId="77777777" w:rsidR="0002333D" w:rsidRDefault="000233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4051" w14:textId="77777777" w:rsidR="00E8753C" w:rsidRDefault="00E8753C" w:rsidP="00D66EF9">
      <w:r>
        <w:separator/>
      </w:r>
    </w:p>
  </w:footnote>
  <w:footnote w:type="continuationSeparator" w:id="0">
    <w:p w14:paraId="0AEF0C3A" w14:textId="77777777" w:rsidR="00E8753C" w:rsidRDefault="00E8753C" w:rsidP="00D6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9E3"/>
    <w:multiLevelType w:val="hybridMultilevel"/>
    <w:tmpl w:val="CB38D2AE"/>
    <w:lvl w:ilvl="0" w:tplc="BE9AA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4BF"/>
    <w:multiLevelType w:val="hybridMultilevel"/>
    <w:tmpl w:val="C6E83298"/>
    <w:lvl w:ilvl="0" w:tplc="C5389D5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85043"/>
    <w:multiLevelType w:val="hybridMultilevel"/>
    <w:tmpl w:val="948AF92A"/>
    <w:lvl w:ilvl="0" w:tplc="763EB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40727"/>
    <w:multiLevelType w:val="hybridMultilevel"/>
    <w:tmpl w:val="1BDC15B8"/>
    <w:lvl w:ilvl="0" w:tplc="0EF29FE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14A7"/>
    <w:multiLevelType w:val="multilevel"/>
    <w:tmpl w:val="DB748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2E2630"/>
    <w:multiLevelType w:val="hybridMultilevel"/>
    <w:tmpl w:val="C6E83298"/>
    <w:lvl w:ilvl="0" w:tplc="C5389D5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D4"/>
    <w:rsid w:val="0002333D"/>
    <w:rsid w:val="00033C55"/>
    <w:rsid w:val="000679BE"/>
    <w:rsid w:val="000C24D4"/>
    <w:rsid w:val="000C3C01"/>
    <w:rsid w:val="000C5961"/>
    <w:rsid w:val="000C6DE6"/>
    <w:rsid w:val="000E6E66"/>
    <w:rsid w:val="00102B9D"/>
    <w:rsid w:val="001603F3"/>
    <w:rsid w:val="00177D2F"/>
    <w:rsid w:val="001E202E"/>
    <w:rsid w:val="0023277E"/>
    <w:rsid w:val="0024319D"/>
    <w:rsid w:val="00265065"/>
    <w:rsid w:val="0026540E"/>
    <w:rsid w:val="0027454C"/>
    <w:rsid w:val="002C1D17"/>
    <w:rsid w:val="002D72B6"/>
    <w:rsid w:val="002D7DFB"/>
    <w:rsid w:val="002E22C7"/>
    <w:rsid w:val="002E4156"/>
    <w:rsid w:val="00304337"/>
    <w:rsid w:val="00304796"/>
    <w:rsid w:val="00334320"/>
    <w:rsid w:val="003913C6"/>
    <w:rsid w:val="003A4DB1"/>
    <w:rsid w:val="003B1D8D"/>
    <w:rsid w:val="003B6FF7"/>
    <w:rsid w:val="003C5100"/>
    <w:rsid w:val="00403439"/>
    <w:rsid w:val="00416447"/>
    <w:rsid w:val="0042256F"/>
    <w:rsid w:val="004508D7"/>
    <w:rsid w:val="00452C28"/>
    <w:rsid w:val="00463AFE"/>
    <w:rsid w:val="00466962"/>
    <w:rsid w:val="004D1887"/>
    <w:rsid w:val="004D1CF4"/>
    <w:rsid w:val="004D6BC0"/>
    <w:rsid w:val="0050288D"/>
    <w:rsid w:val="00502B5F"/>
    <w:rsid w:val="005270C0"/>
    <w:rsid w:val="00531AA7"/>
    <w:rsid w:val="00553E13"/>
    <w:rsid w:val="00587FEA"/>
    <w:rsid w:val="005905F1"/>
    <w:rsid w:val="00594857"/>
    <w:rsid w:val="00595AE4"/>
    <w:rsid w:val="005B7760"/>
    <w:rsid w:val="005D5BC9"/>
    <w:rsid w:val="005E7DFE"/>
    <w:rsid w:val="005F4DB8"/>
    <w:rsid w:val="00604D58"/>
    <w:rsid w:val="00625205"/>
    <w:rsid w:val="00626381"/>
    <w:rsid w:val="006776EC"/>
    <w:rsid w:val="006812A4"/>
    <w:rsid w:val="007217E7"/>
    <w:rsid w:val="00742E7B"/>
    <w:rsid w:val="0076154F"/>
    <w:rsid w:val="00771396"/>
    <w:rsid w:val="007926D3"/>
    <w:rsid w:val="007B3FA8"/>
    <w:rsid w:val="007B6797"/>
    <w:rsid w:val="007C6C90"/>
    <w:rsid w:val="007E304B"/>
    <w:rsid w:val="00824925"/>
    <w:rsid w:val="00857190"/>
    <w:rsid w:val="00887A61"/>
    <w:rsid w:val="008921B0"/>
    <w:rsid w:val="0089324E"/>
    <w:rsid w:val="008933F6"/>
    <w:rsid w:val="008B66A5"/>
    <w:rsid w:val="008C76E5"/>
    <w:rsid w:val="008D5E99"/>
    <w:rsid w:val="008D7054"/>
    <w:rsid w:val="00932EC2"/>
    <w:rsid w:val="00950A4C"/>
    <w:rsid w:val="009674D0"/>
    <w:rsid w:val="00984459"/>
    <w:rsid w:val="00984E8B"/>
    <w:rsid w:val="00993395"/>
    <w:rsid w:val="0099374D"/>
    <w:rsid w:val="00996092"/>
    <w:rsid w:val="009B36E5"/>
    <w:rsid w:val="00A048CB"/>
    <w:rsid w:val="00A067BC"/>
    <w:rsid w:val="00A16AD4"/>
    <w:rsid w:val="00A43203"/>
    <w:rsid w:val="00A5195C"/>
    <w:rsid w:val="00A51BD8"/>
    <w:rsid w:val="00A718C4"/>
    <w:rsid w:val="00A83EB7"/>
    <w:rsid w:val="00AC737A"/>
    <w:rsid w:val="00AD2258"/>
    <w:rsid w:val="00AE4251"/>
    <w:rsid w:val="00B14B30"/>
    <w:rsid w:val="00B227D8"/>
    <w:rsid w:val="00B31F43"/>
    <w:rsid w:val="00B35E7B"/>
    <w:rsid w:val="00B44471"/>
    <w:rsid w:val="00B45839"/>
    <w:rsid w:val="00B5102F"/>
    <w:rsid w:val="00B963CC"/>
    <w:rsid w:val="00B97921"/>
    <w:rsid w:val="00C04524"/>
    <w:rsid w:val="00C15299"/>
    <w:rsid w:val="00C55526"/>
    <w:rsid w:val="00CC7730"/>
    <w:rsid w:val="00CD109B"/>
    <w:rsid w:val="00CE49AE"/>
    <w:rsid w:val="00D13720"/>
    <w:rsid w:val="00D439B6"/>
    <w:rsid w:val="00D66EF9"/>
    <w:rsid w:val="00D71C07"/>
    <w:rsid w:val="00DC5B7F"/>
    <w:rsid w:val="00DC7F2A"/>
    <w:rsid w:val="00DD4913"/>
    <w:rsid w:val="00DF122C"/>
    <w:rsid w:val="00E3572F"/>
    <w:rsid w:val="00E52853"/>
    <w:rsid w:val="00E644D4"/>
    <w:rsid w:val="00E80411"/>
    <w:rsid w:val="00E8753C"/>
    <w:rsid w:val="00E90BA3"/>
    <w:rsid w:val="00E97EED"/>
    <w:rsid w:val="00EB5E39"/>
    <w:rsid w:val="00F10A14"/>
    <w:rsid w:val="00F258EE"/>
    <w:rsid w:val="00F6756A"/>
    <w:rsid w:val="00F74BAA"/>
    <w:rsid w:val="00F777F3"/>
    <w:rsid w:val="00F80EF0"/>
    <w:rsid w:val="00F852BF"/>
    <w:rsid w:val="00FE05CB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2FBEF"/>
  <w15:docId w15:val="{22C03D9F-F2F9-4BF8-84EF-6A9C3FE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semiHidden/>
    <w:unhideWhenUsed/>
    <w:rsid w:val="000C24D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66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6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4D1887"/>
    <w:rPr>
      <w:color w:val="954F72"/>
      <w:u w:val="single"/>
    </w:rPr>
  </w:style>
  <w:style w:type="paragraph" w:customStyle="1" w:styleId="msonormal0">
    <w:name w:val="msonormal"/>
    <w:basedOn w:val="Normal"/>
    <w:rsid w:val="004D1887"/>
    <w:pPr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Normal"/>
    <w:rsid w:val="004D1887"/>
    <w:pPr>
      <w:spacing w:before="100" w:beforeAutospacing="1" w:after="100" w:afterAutospacing="1"/>
      <w:ind w:firstLineChars="100" w:firstLine="100"/>
    </w:pPr>
    <w:rPr>
      <w:rFonts w:ascii="Verdana" w:eastAsia="Times New Roman" w:hAnsi="Verdana"/>
      <w:sz w:val="18"/>
      <w:szCs w:val="18"/>
    </w:rPr>
  </w:style>
  <w:style w:type="paragraph" w:customStyle="1" w:styleId="xl64">
    <w:name w:val="xl64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5">
    <w:name w:val="xl65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6">
    <w:name w:val="xl66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200" w:firstLine="2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7">
    <w:name w:val="xl67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73">
    <w:name w:val="xl73"/>
    <w:basedOn w:val="Normal"/>
    <w:rsid w:val="004D1887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4D1887"/>
    <w:pPr>
      <w:pBdr>
        <w:bottom w:val="single" w:sz="4" w:space="0" w:color="000000"/>
        <w:right w:val="single" w:sz="4" w:space="0" w:color="000000"/>
      </w:pBdr>
      <w:shd w:val="clear" w:color="000000" w:fill="0000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5">
    <w:name w:val="xl75"/>
    <w:basedOn w:val="Normal"/>
    <w:rsid w:val="004D1887"/>
    <w:pPr>
      <w:pBdr>
        <w:bottom w:val="single" w:sz="4" w:space="0" w:color="000000"/>
        <w:right w:val="single" w:sz="4" w:space="7" w:color="000000"/>
      </w:pBdr>
      <w:shd w:val="clear" w:color="000000" w:fill="0000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6">
    <w:name w:val="xl76"/>
    <w:basedOn w:val="Normal"/>
    <w:rsid w:val="004D18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D18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14"/>
      <w:szCs w:val="14"/>
    </w:rPr>
  </w:style>
  <w:style w:type="paragraph" w:customStyle="1" w:styleId="xl78">
    <w:name w:val="xl78"/>
    <w:basedOn w:val="Normal"/>
    <w:rsid w:val="004D1887"/>
    <w:pPr>
      <w:pBdr>
        <w:bottom w:val="single" w:sz="4" w:space="0" w:color="000000"/>
        <w:right w:val="single" w:sz="4" w:space="7" w:color="000000"/>
      </w:pBdr>
      <w:shd w:val="clear" w:color="000000" w:fill="0000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FFFFFF"/>
      <w:sz w:val="18"/>
      <w:szCs w:val="18"/>
    </w:rPr>
  </w:style>
  <w:style w:type="paragraph" w:customStyle="1" w:styleId="xl79">
    <w:name w:val="xl79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FF"/>
      <w:sz w:val="18"/>
      <w:szCs w:val="18"/>
    </w:rPr>
  </w:style>
  <w:style w:type="paragraph" w:customStyle="1" w:styleId="xl80">
    <w:name w:val="xl80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82">
    <w:name w:val="xl82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84">
    <w:name w:val="xl84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FF"/>
      <w:sz w:val="18"/>
      <w:szCs w:val="18"/>
    </w:rPr>
  </w:style>
  <w:style w:type="paragraph" w:styleId="Odlomakpopisa">
    <w:name w:val="List Paragraph"/>
    <w:basedOn w:val="Normal"/>
    <w:uiPriority w:val="34"/>
    <w:qFormat/>
    <w:rsid w:val="005B7760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9B36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B36E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8CD3-38B6-48D3-9AE5-E23D8A59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5944</Words>
  <Characters>33882</Characters>
  <Application>Microsoft Office Word</Application>
  <DocSecurity>0</DocSecurity>
  <Lines>282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Tajnica</cp:lastModifiedBy>
  <cp:revision>7</cp:revision>
  <cp:lastPrinted>2024-03-25T11:35:00Z</cp:lastPrinted>
  <dcterms:created xsi:type="dcterms:W3CDTF">2024-03-22T07:12:00Z</dcterms:created>
  <dcterms:modified xsi:type="dcterms:W3CDTF">2024-03-25T12:00:00Z</dcterms:modified>
</cp:coreProperties>
</file>