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36" w:rsidRDefault="00BB6D36" w:rsidP="00393FCB">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Pr>
          <w:rFonts w:ascii="Arial" w:hAnsi="Arial" w:cs="Arial"/>
          <w:i/>
          <w:iCs/>
          <w:color w:val="003C71"/>
          <w:sz w:val="16"/>
          <w:szCs w:val="16"/>
          <w:bdr w:val="none" w:sz="0" w:space="0" w:color="auto" w:frame="1"/>
          <w:shd w:val="clear" w:color="auto" w:fill="F2F5F8"/>
        </w:rPr>
        <w:t>Narodne novine br.: 92</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24.07.2010.</w:t>
      </w:r>
      <w:bookmarkStart w:id="0" w:name="_GoBack"/>
      <w:bookmarkEnd w:id="0"/>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393FCB">
        <w:rPr>
          <w:rFonts w:ascii="Times New Roman" w:eastAsia="Times New Roman" w:hAnsi="Times New Roman" w:cs="Times New Roman"/>
          <w:b/>
          <w:bCs/>
          <w:color w:val="000000"/>
          <w:sz w:val="40"/>
          <w:szCs w:val="40"/>
          <w:lang w:eastAsia="hr-HR"/>
        </w:rPr>
        <w:t>HRVATSKI SABOR</w:t>
      </w:r>
    </w:p>
    <w:p w:rsidR="00393FCB" w:rsidRPr="00393FCB" w:rsidRDefault="00393FCB" w:rsidP="00393FCB">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393FCB">
        <w:rPr>
          <w:rFonts w:ascii="Times New Roman" w:eastAsia="Times New Roman" w:hAnsi="Times New Roman" w:cs="Times New Roman"/>
          <w:b/>
          <w:bCs/>
          <w:color w:val="000000"/>
          <w:sz w:val="26"/>
          <w:szCs w:val="26"/>
          <w:lang w:eastAsia="hr-HR"/>
        </w:rPr>
        <w:t>2593</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Na temelju članka 89. Ustava Republike Hrvatske, donosim</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93FCB">
        <w:rPr>
          <w:rFonts w:ascii="Times New Roman" w:eastAsia="Times New Roman" w:hAnsi="Times New Roman" w:cs="Times New Roman"/>
          <w:b/>
          <w:bCs/>
          <w:color w:val="000000"/>
          <w:sz w:val="36"/>
          <w:szCs w:val="36"/>
          <w:lang w:eastAsia="hr-HR"/>
        </w:rPr>
        <w:t>ODLUKU</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93FCB">
        <w:rPr>
          <w:rFonts w:ascii="Times New Roman" w:eastAsia="Times New Roman" w:hAnsi="Times New Roman" w:cs="Times New Roman"/>
          <w:b/>
          <w:bCs/>
          <w:color w:val="000000"/>
          <w:sz w:val="28"/>
          <w:szCs w:val="28"/>
          <w:lang w:eastAsia="hr-HR"/>
        </w:rPr>
        <w:t>O PROGLAŠENJU ZAKONA O IZMJENAMA ZAKONA O ODGOJU I OBRAZOVANJU U OSNOVNOJ I SREDNJOJ ŠKOLI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Proglašavam Zakon o izmjenama i dopunama Zakona o odgoju i obrazovanju u osnovnoj i srednjoj školi, koji je Hrvatski sabor donio na sjednici 15. srpnja 2010.</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Klasa: 011-01/10-01/86</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393FCB">
        <w:rPr>
          <w:rFonts w:ascii="Times New Roman" w:eastAsia="Times New Roman" w:hAnsi="Times New Roman" w:cs="Times New Roman"/>
          <w:color w:val="000000"/>
          <w:sz w:val="24"/>
          <w:szCs w:val="24"/>
          <w:lang w:eastAsia="hr-HR"/>
        </w:rPr>
        <w:t>Urbroj</w:t>
      </w:r>
      <w:proofErr w:type="spellEnd"/>
      <w:r w:rsidRPr="00393FCB">
        <w:rPr>
          <w:rFonts w:ascii="Times New Roman" w:eastAsia="Times New Roman" w:hAnsi="Times New Roman" w:cs="Times New Roman"/>
          <w:color w:val="000000"/>
          <w:sz w:val="24"/>
          <w:szCs w:val="24"/>
          <w:lang w:eastAsia="hr-HR"/>
        </w:rPr>
        <w:t>: 71-05-03/1-10-2</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Zagreb, 20. srpnja 2010.</w:t>
      </w:r>
    </w:p>
    <w:p w:rsidR="00393FCB" w:rsidRPr="00393FCB" w:rsidRDefault="00393FCB" w:rsidP="00393FCB">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Predsjednik</w:t>
      </w:r>
      <w:r w:rsidRPr="00393FCB">
        <w:rPr>
          <w:rFonts w:ascii="Times New Roman" w:eastAsia="Times New Roman" w:hAnsi="Times New Roman" w:cs="Times New Roman"/>
          <w:color w:val="000000"/>
          <w:sz w:val="24"/>
          <w:szCs w:val="24"/>
          <w:lang w:eastAsia="hr-HR"/>
        </w:rPr>
        <w:br/>
        <w:t>Republike Hrvatske</w:t>
      </w:r>
      <w:r w:rsidRPr="00393FCB">
        <w:rPr>
          <w:rFonts w:ascii="Times New Roman" w:eastAsia="Times New Roman" w:hAnsi="Times New Roman" w:cs="Times New Roman"/>
          <w:color w:val="000000"/>
          <w:sz w:val="24"/>
          <w:szCs w:val="24"/>
          <w:lang w:eastAsia="hr-HR"/>
        </w:rPr>
        <w:br/>
      </w:r>
      <w:r w:rsidRPr="00393FCB">
        <w:rPr>
          <w:rFonts w:ascii="Times New Roman" w:eastAsia="Times New Roman" w:hAnsi="Times New Roman" w:cs="Times New Roman"/>
          <w:b/>
          <w:bCs/>
          <w:color w:val="000000"/>
          <w:sz w:val="24"/>
          <w:szCs w:val="24"/>
          <w:lang w:eastAsia="hr-HR"/>
        </w:rPr>
        <w:t xml:space="preserve">prof. dr. </w:t>
      </w:r>
      <w:proofErr w:type="spellStart"/>
      <w:r w:rsidRPr="00393FCB">
        <w:rPr>
          <w:rFonts w:ascii="Times New Roman" w:eastAsia="Times New Roman" w:hAnsi="Times New Roman" w:cs="Times New Roman"/>
          <w:b/>
          <w:bCs/>
          <w:color w:val="000000"/>
          <w:sz w:val="24"/>
          <w:szCs w:val="24"/>
          <w:lang w:eastAsia="hr-HR"/>
        </w:rPr>
        <w:t>sc</w:t>
      </w:r>
      <w:proofErr w:type="spellEnd"/>
      <w:r w:rsidRPr="00393FCB">
        <w:rPr>
          <w:rFonts w:ascii="Times New Roman" w:eastAsia="Times New Roman" w:hAnsi="Times New Roman" w:cs="Times New Roman"/>
          <w:b/>
          <w:bCs/>
          <w:color w:val="000000"/>
          <w:sz w:val="24"/>
          <w:szCs w:val="24"/>
          <w:lang w:eastAsia="hr-HR"/>
        </w:rPr>
        <w:t>. Ivo Josipović, </w:t>
      </w:r>
      <w:r w:rsidRPr="00393FCB">
        <w:rPr>
          <w:rFonts w:ascii="Times New Roman" w:eastAsia="Times New Roman" w:hAnsi="Times New Roman" w:cs="Times New Roman"/>
          <w:color w:val="000000"/>
          <w:sz w:val="24"/>
          <w:szCs w:val="24"/>
          <w:lang w:eastAsia="hr-HR"/>
        </w:rPr>
        <w:t>v. r.</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93FCB">
        <w:rPr>
          <w:rFonts w:ascii="Times New Roman" w:eastAsia="Times New Roman" w:hAnsi="Times New Roman" w:cs="Times New Roman"/>
          <w:b/>
          <w:bCs/>
          <w:color w:val="000000"/>
          <w:sz w:val="36"/>
          <w:szCs w:val="36"/>
          <w:lang w:eastAsia="hr-HR"/>
        </w:rPr>
        <w:t>ZAKON</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93FCB">
        <w:rPr>
          <w:rFonts w:ascii="Times New Roman" w:eastAsia="Times New Roman" w:hAnsi="Times New Roman" w:cs="Times New Roman"/>
          <w:b/>
          <w:bCs/>
          <w:color w:val="000000"/>
          <w:sz w:val="28"/>
          <w:szCs w:val="28"/>
          <w:lang w:eastAsia="hr-HR"/>
        </w:rPr>
        <w:t>O IZMJENAMA I DOPUNAMA ZAKONA O ODGOJU I OBRAZOVANJU U OSNOVNOJ I SREDNJOJ ŠKOLI</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Zakonu o odgoju i obrazovanju u osnovnoj i srednjoj školi (»Narodne novine«, br. 87/08. i 86/09.) u članku 5. stavku 1. iza riječi: »utvrđuju se« dodaju se riječi: »veličine matičnih i područnih škola te«.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2.</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43. stavak 1. mijenja se i glasi: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»(1) Posebnu pomoć škole su dužne pružati djeci koja imaju pravo na školovanje u Republici Hrvatskoj, a ne znaju ili nedostatno poznaju hrvatski jezik.«</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3.</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lastRenderedPageBreak/>
        <w:t>U članku 84. stavku 2. iza riječi: »ukor,« brišu se riječi: »odgojno-obrazovni tretman produženog stručnog postupka,«, a iza riječi: »opomena pred isključenje« stavlja se zarez i dodaju riječi: »odgojno-obrazovni tretman produženog stručnog postupka«.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Stavak 5. mijenja se i glasi: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4.</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104. stavku 8. iza riječi: »ministar« riječi: »u skladu s količinom neposrednog odgojno-obrazovnog rada ugovorenog kolektivnim ugovorom« brišu se.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5.</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105. stavak 5. mijenja se i glasi: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stavku 6. iza riječi: »koja je završila diplomski sveučilišni studij odgovarajuće vrste« dodaju se riječi: »ili diplomski specijalistički stručni studij odgovarajuće vrste«.</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stavku 7. iza riječi: »koja je završila diplomski sveučilišni studij odgovarajuće vrste« dodaju se riječi: »ili diplomski specijalistički stručni studij odgovarajuće vrste«.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6.</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112. dodaju se stavci 2. i 3. koji glase:</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»(2) Iznimno od stavka 1. ovoga članka radniku školske ustanove ugovor o radu prestaje s navršenih 65 godina života i 15 godina mirovinskog staža.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(3) Iznimno od stavka 1. ovog članka, radnicima školske ustanove iz članka 100. ovog Zakona, ugovor o radu prestaje istekom školske godine u kojoj su navršili 65 godina života i 15 godina mirovinskog staža.«</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7.</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126. podstavku 1. briše se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lastRenderedPageBreak/>
        <w:t>Članak 8.</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128. stavku 1. riječi: »ugovor o pravima i dužnostima« zamjenjuju se riječima: »ugovor o radu«.</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9.</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Iza članka 130. dodaju se članci 130.a, 130.b i 130.c koji glase: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130.a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Ravnatelju školske ustanove ugovor o radu prestaje:</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1) smrću ravnatelja školske ustanove,</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2) istekom vremena na koje je sklopljen ugovor o radu na određeno vrijeme,</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3) na kraju školske godine u kojoj ravnatelj školske ustanove navrši šezdeset pet godina života i petnaest godina mirovinskog staža,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4) sporazumom ravnatelja i školske ustanove,</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5) dostavom pravomoćnog rješenja o priznanju prava na invalidsku mirovinu zbog opće nesposobnosti za rad,</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6) otkazom školske ustanove.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130.b</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(1) Sporazum o prestanku ugovora o radu mora biti zaključen u pisanom obliku.</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(2) Ako se ravnatelj razrješuje iz razloga navedenih u članku 44. stavku 2. točki 3. i 4. Zakona o ustanovama školska ustanova će s ravnateljem zaključiti sporazum o prestanku ugovora o radu.</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130.c</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(2) Ravnatelju školske ustanove kojem školska ustanova otkaže ugovor o radu pripada otkazni rok u trajanju od mjesec dana.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(3) Otkaz mora imati pisani oblik.</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(4) Otkaz mora biti dostavljen drugoj strani.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(5) Protiv otkaza ugovora o radu ravnatelj ima pravo tužbom tražiti sudsku zaštitu prava samo ako je tužbom zatražio sudsku zaštitu prava protiv odluke o razrješenju prema Zakona o ustanovama.</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lastRenderedPageBreak/>
        <w:t>(6) Tužba iz stavka 5. ovoga članka podnosi se nadležnom sudu u roku od trideset dana od dana primitka odluke o otkazu.«</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10.</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159. stavku 1., 2. i 4. riječi: »i 128.« brišu se.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11.</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U članku 167. riječi: »i 128.« brišu se.</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12.</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13.</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14.</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Članak 15.</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Klasa: 602-01/10-01/02</w:t>
      </w:r>
    </w:p>
    <w:p w:rsidR="00393FCB" w:rsidRPr="00393FCB" w:rsidRDefault="00393FCB" w:rsidP="00393F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Zagreb, 15. srpnja 2010.</w:t>
      </w:r>
    </w:p>
    <w:p w:rsidR="00393FCB" w:rsidRPr="00393FCB" w:rsidRDefault="00393FCB" w:rsidP="00393FC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lastRenderedPageBreak/>
        <w:t>HRVATSKI SABOR</w:t>
      </w:r>
    </w:p>
    <w:p w:rsidR="00393FCB" w:rsidRPr="00393FCB" w:rsidRDefault="00393FCB" w:rsidP="00393FCB">
      <w:pPr>
        <w:spacing w:before="100" w:beforeAutospacing="1" w:after="100" w:afterAutospacing="1" w:line="240" w:lineRule="auto"/>
        <w:ind w:left="6827"/>
        <w:jc w:val="center"/>
        <w:rPr>
          <w:rFonts w:ascii="Times New Roman" w:eastAsia="Times New Roman" w:hAnsi="Times New Roman" w:cs="Times New Roman"/>
          <w:color w:val="000000"/>
          <w:sz w:val="24"/>
          <w:szCs w:val="24"/>
          <w:lang w:eastAsia="hr-HR"/>
        </w:rPr>
      </w:pPr>
      <w:r w:rsidRPr="00393FCB">
        <w:rPr>
          <w:rFonts w:ascii="Times New Roman" w:eastAsia="Times New Roman" w:hAnsi="Times New Roman" w:cs="Times New Roman"/>
          <w:color w:val="000000"/>
          <w:sz w:val="24"/>
          <w:szCs w:val="24"/>
          <w:lang w:eastAsia="hr-HR"/>
        </w:rPr>
        <w:t>Predsjednik</w:t>
      </w:r>
      <w:r w:rsidRPr="00393FCB">
        <w:rPr>
          <w:rFonts w:ascii="Times New Roman" w:eastAsia="Times New Roman" w:hAnsi="Times New Roman" w:cs="Times New Roman"/>
          <w:color w:val="000000"/>
          <w:sz w:val="24"/>
          <w:szCs w:val="24"/>
          <w:lang w:eastAsia="hr-HR"/>
        </w:rPr>
        <w:br/>
        <w:t>Hrvatskoga sabora</w:t>
      </w:r>
      <w:r w:rsidRPr="00393FCB">
        <w:rPr>
          <w:rFonts w:ascii="Times New Roman" w:eastAsia="Times New Roman" w:hAnsi="Times New Roman" w:cs="Times New Roman"/>
          <w:color w:val="000000"/>
          <w:sz w:val="24"/>
          <w:szCs w:val="24"/>
          <w:lang w:eastAsia="hr-HR"/>
        </w:rPr>
        <w:br/>
      </w:r>
      <w:r w:rsidRPr="00393FCB">
        <w:rPr>
          <w:rFonts w:ascii="Times New Roman" w:eastAsia="Times New Roman" w:hAnsi="Times New Roman" w:cs="Times New Roman"/>
          <w:b/>
          <w:bCs/>
          <w:color w:val="000000"/>
          <w:sz w:val="24"/>
          <w:szCs w:val="24"/>
          <w:lang w:eastAsia="hr-HR"/>
        </w:rPr>
        <w:t xml:space="preserve">Luka </w:t>
      </w:r>
      <w:proofErr w:type="spellStart"/>
      <w:r w:rsidRPr="00393FCB">
        <w:rPr>
          <w:rFonts w:ascii="Times New Roman" w:eastAsia="Times New Roman" w:hAnsi="Times New Roman" w:cs="Times New Roman"/>
          <w:b/>
          <w:bCs/>
          <w:color w:val="000000"/>
          <w:sz w:val="24"/>
          <w:szCs w:val="24"/>
          <w:lang w:eastAsia="hr-HR"/>
        </w:rPr>
        <w:t>Bebić</w:t>
      </w:r>
      <w:proofErr w:type="spellEnd"/>
      <w:r w:rsidRPr="00393FCB">
        <w:rPr>
          <w:rFonts w:ascii="Times New Roman" w:eastAsia="Times New Roman" w:hAnsi="Times New Roman" w:cs="Times New Roman"/>
          <w:b/>
          <w:bCs/>
          <w:color w:val="000000"/>
          <w:sz w:val="24"/>
          <w:szCs w:val="24"/>
          <w:lang w:eastAsia="hr-HR"/>
        </w:rPr>
        <w:t>, </w:t>
      </w:r>
      <w:r w:rsidRPr="00393FCB">
        <w:rPr>
          <w:rFonts w:ascii="Times New Roman" w:eastAsia="Times New Roman" w:hAnsi="Times New Roman" w:cs="Times New Roman"/>
          <w:color w:val="000000"/>
          <w:sz w:val="24"/>
          <w:szCs w:val="24"/>
          <w:lang w:eastAsia="hr-HR"/>
        </w:rPr>
        <w:t>v. r.</w:t>
      </w:r>
    </w:p>
    <w:p w:rsidR="00C535F8" w:rsidRPr="00393FCB" w:rsidRDefault="00C535F8" w:rsidP="00393FCB"/>
    <w:sectPr w:rsidR="00C535F8" w:rsidRPr="00393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01A3E"/>
    <w:rsid w:val="00015304"/>
    <w:rsid w:val="00015AE7"/>
    <w:rsid w:val="000327A6"/>
    <w:rsid w:val="00077FB3"/>
    <w:rsid w:val="000D4423"/>
    <w:rsid w:val="001352BB"/>
    <w:rsid w:val="0018017B"/>
    <w:rsid w:val="001C7C89"/>
    <w:rsid w:val="00221634"/>
    <w:rsid w:val="00292B5C"/>
    <w:rsid w:val="00393FCB"/>
    <w:rsid w:val="00417B08"/>
    <w:rsid w:val="004349F2"/>
    <w:rsid w:val="00495F9F"/>
    <w:rsid w:val="004B1E51"/>
    <w:rsid w:val="00500740"/>
    <w:rsid w:val="005A08D5"/>
    <w:rsid w:val="00690A1D"/>
    <w:rsid w:val="007639EB"/>
    <w:rsid w:val="00784417"/>
    <w:rsid w:val="0081246C"/>
    <w:rsid w:val="0084602D"/>
    <w:rsid w:val="0086797E"/>
    <w:rsid w:val="00897EE5"/>
    <w:rsid w:val="008A4A4F"/>
    <w:rsid w:val="008D1B10"/>
    <w:rsid w:val="00905FE0"/>
    <w:rsid w:val="0097661D"/>
    <w:rsid w:val="009815D0"/>
    <w:rsid w:val="009864DD"/>
    <w:rsid w:val="009D641F"/>
    <w:rsid w:val="00A528D5"/>
    <w:rsid w:val="00AB5B82"/>
    <w:rsid w:val="00AF262A"/>
    <w:rsid w:val="00B065D7"/>
    <w:rsid w:val="00B45443"/>
    <w:rsid w:val="00B73182"/>
    <w:rsid w:val="00BB6D36"/>
    <w:rsid w:val="00C535F8"/>
    <w:rsid w:val="00C75808"/>
    <w:rsid w:val="00CD709D"/>
    <w:rsid w:val="00CE0293"/>
    <w:rsid w:val="00D40511"/>
    <w:rsid w:val="00DA4D25"/>
    <w:rsid w:val="00DC0838"/>
    <w:rsid w:val="00DD5398"/>
    <w:rsid w:val="00E45217"/>
    <w:rsid w:val="00EB4FB0"/>
    <w:rsid w:val="00EE1858"/>
    <w:rsid w:val="00F3450A"/>
    <w:rsid w:val="00F863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esno2">
    <w:name w:val="brojdesno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B4FB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278415305">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361059358">
      <w:bodyDiv w:val="1"/>
      <w:marLeft w:val="0"/>
      <w:marRight w:val="0"/>
      <w:marTop w:val="0"/>
      <w:marBottom w:val="0"/>
      <w:divBdr>
        <w:top w:val="none" w:sz="0" w:space="0" w:color="auto"/>
        <w:left w:val="none" w:sz="0" w:space="0" w:color="auto"/>
        <w:bottom w:val="none" w:sz="0" w:space="0" w:color="auto"/>
        <w:right w:val="none" w:sz="0" w:space="0" w:color="auto"/>
      </w:divBdr>
    </w:div>
    <w:div w:id="417753684">
      <w:bodyDiv w:val="1"/>
      <w:marLeft w:val="0"/>
      <w:marRight w:val="0"/>
      <w:marTop w:val="0"/>
      <w:marBottom w:val="0"/>
      <w:divBdr>
        <w:top w:val="none" w:sz="0" w:space="0" w:color="auto"/>
        <w:left w:val="none" w:sz="0" w:space="0" w:color="auto"/>
        <w:bottom w:val="none" w:sz="0" w:space="0" w:color="auto"/>
        <w:right w:val="none" w:sz="0" w:space="0" w:color="auto"/>
      </w:divBdr>
    </w:div>
    <w:div w:id="440035772">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825439893">
      <w:bodyDiv w:val="1"/>
      <w:marLeft w:val="0"/>
      <w:marRight w:val="0"/>
      <w:marTop w:val="0"/>
      <w:marBottom w:val="0"/>
      <w:divBdr>
        <w:top w:val="none" w:sz="0" w:space="0" w:color="auto"/>
        <w:left w:val="none" w:sz="0" w:space="0" w:color="auto"/>
        <w:bottom w:val="none" w:sz="0" w:space="0" w:color="auto"/>
        <w:right w:val="none" w:sz="0" w:space="0" w:color="auto"/>
      </w:divBdr>
    </w:div>
    <w:div w:id="1027172635">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149979965">
      <w:bodyDiv w:val="1"/>
      <w:marLeft w:val="0"/>
      <w:marRight w:val="0"/>
      <w:marTop w:val="0"/>
      <w:marBottom w:val="0"/>
      <w:divBdr>
        <w:top w:val="none" w:sz="0" w:space="0" w:color="auto"/>
        <w:left w:val="none" w:sz="0" w:space="0" w:color="auto"/>
        <w:bottom w:val="none" w:sz="0" w:space="0" w:color="auto"/>
        <w:right w:val="none" w:sz="0" w:space="0" w:color="auto"/>
      </w:divBdr>
    </w:div>
    <w:div w:id="1193302594">
      <w:bodyDiv w:val="1"/>
      <w:marLeft w:val="0"/>
      <w:marRight w:val="0"/>
      <w:marTop w:val="0"/>
      <w:marBottom w:val="0"/>
      <w:divBdr>
        <w:top w:val="none" w:sz="0" w:space="0" w:color="auto"/>
        <w:left w:val="none" w:sz="0" w:space="0" w:color="auto"/>
        <w:bottom w:val="none" w:sz="0" w:space="0" w:color="auto"/>
        <w:right w:val="none" w:sz="0" w:space="0" w:color="auto"/>
      </w:divBdr>
    </w:div>
    <w:div w:id="1205406736">
      <w:bodyDiv w:val="1"/>
      <w:marLeft w:val="0"/>
      <w:marRight w:val="0"/>
      <w:marTop w:val="0"/>
      <w:marBottom w:val="0"/>
      <w:divBdr>
        <w:top w:val="none" w:sz="0" w:space="0" w:color="auto"/>
        <w:left w:val="none" w:sz="0" w:space="0" w:color="auto"/>
        <w:bottom w:val="none" w:sz="0" w:space="0" w:color="auto"/>
        <w:right w:val="none" w:sz="0" w:space="0" w:color="auto"/>
      </w:divBdr>
    </w:div>
    <w:div w:id="1388607241">
      <w:bodyDiv w:val="1"/>
      <w:marLeft w:val="0"/>
      <w:marRight w:val="0"/>
      <w:marTop w:val="0"/>
      <w:marBottom w:val="0"/>
      <w:divBdr>
        <w:top w:val="none" w:sz="0" w:space="0" w:color="auto"/>
        <w:left w:val="none" w:sz="0" w:space="0" w:color="auto"/>
        <w:bottom w:val="none" w:sz="0" w:space="0" w:color="auto"/>
        <w:right w:val="none" w:sz="0" w:space="0" w:color="auto"/>
      </w:divBdr>
    </w:div>
    <w:div w:id="1434283414">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 w:id="1955088561">
      <w:bodyDiv w:val="1"/>
      <w:marLeft w:val="0"/>
      <w:marRight w:val="0"/>
      <w:marTop w:val="0"/>
      <w:marBottom w:val="0"/>
      <w:divBdr>
        <w:top w:val="none" w:sz="0" w:space="0" w:color="auto"/>
        <w:left w:val="none" w:sz="0" w:space="0" w:color="auto"/>
        <w:bottom w:val="none" w:sz="0" w:space="0" w:color="auto"/>
        <w:right w:val="none" w:sz="0" w:space="0" w:color="auto"/>
      </w:divBdr>
    </w:div>
    <w:div w:id="2028016284">
      <w:bodyDiv w:val="1"/>
      <w:marLeft w:val="0"/>
      <w:marRight w:val="0"/>
      <w:marTop w:val="0"/>
      <w:marBottom w:val="0"/>
      <w:divBdr>
        <w:top w:val="none" w:sz="0" w:space="0" w:color="auto"/>
        <w:left w:val="none" w:sz="0" w:space="0" w:color="auto"/>
        <w:bottom w:val="none" w:sz="0" w:space="0" w:color="auto"/>
        <w:right w:val="none" w:sz="0" w:space="0" w:color="auto"/>
      </w:divBdr>
    </w:div>
    <w:div w:id="212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3</cp:revision>
  <dcterms:created xsi:type="dcterms:W3CDTF">2015-01-29T08:37:00Z</dcterms:created>
  <dcterms:modified xsi:type="dcterms:W3CDTF">2015-01-29T08:38:00Z</dcterms:modified>
</cp:coreProperties>
</file>