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FA" w:rsidRPr="00A102FA" w:rsidRDefault="00A102FA" w:rsidP="00A102FA">
      <w:pPr>
        <w:spacing w:after="150" w:line="675" w:lineRule="atLeast"/>
        <w:outlineLvl w:val="2"/>
        <w:rPr>
          <w:rFonts w:ascii="Times New Roman" w:eastAsia="Times New Roman" w:hAnsi="Times New Roman" w:cs="Times New Roman"/>
          <w:b/>
          <w:bCs/>
          <w:color w:val="A93132"/>
          <w:sz w:val="30"/>
          <w:szCs w:val="30"/>
          <w:lang w:eastAsia="hr-HR"/>
        </w:rPr>
      </w:pPr>
      <w:r w:rsidRPr="00A102FA">
        <w:rPr>
          <w:rFonts w:ascii="Times New Roman" w:eastAsia="Times New Roman" w:hAnsi="Times New Roman" w:cs="Times New Roman"/>
          <w:b/>
          <w:bCs/>
          <w:color w:val="A93132"/>
          <w:sz w:val="30"/>
          <w:szCs w:val="30"/>
          <w:lang w:eastAsia="hr-HR"/>
        </w:rPr>
        <w:t>Registar ugovora</w:t>
      </w:r>
    </w:p>
    <w:tbl>
      <w:tblPr>
        <w:tblW w:w="19441" w:type="dxa"/>
        <w:tblCellSpacing w:w="15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1"/>
      </w:tblGrid>
      <w:tr w:rsidR="00A102FA" w:rsidRPr="00A102FA" w:rsidTr="00A102FA">
        <w:trPr>
          <w:tblCellSpacing w:w="15" w:type="dxa"/>
        </w:trPr>
        <w:tc>
          <w:tcPr>
            <w:tcW w:w="19381" w:type="dxa"/>
            <w:vAlign w:val="center"/>
            <w:hideMark/>
          </w:tcPr>
          <w:tbl>
            <w:tblPr>
              <w:tblW w:w="18105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5"/>
            </w:tblGrid>
            <w:tr w:rsidR="00A102FA" w:rsidRPr="00A102F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8060" w:type="dxa"/>
                    <w:tblBorders>
                      <w:top w:val="single" w:sz="6" w:space="0" w:color="F4F4F4"/>
                      <w:left w:val="single" w:sz="6" w:space="0" w:color="F4F4F4"/>
                      <w:bottom w:val="single" w:sz="6" w:space="0" w:color="F4F4F4"/>
                      <w:right w:val="single" w:sz="6" w:space="0" w:color="F4F4F4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2632"/>
                    <w:gridCol w:w="1134"/>
                    <w:gridCol w:w="709"/>
                    <w:gridCol w:w="1843"/>
                    <w:gridCol w:w="2551"/>
                    <w:gridCol w:w="709"/>
                    <w:gridCol w:w="1260"/>
                    <w:gridCol w:w="867"/>
                    <w:gridCol w:w="425"/>
                    <w:gridCol w:w="1276"/>
                    <w:gridCol w:w="4498"/>
                  </w:tblGrid>
                  <w:tr w:rsidR="00A102FA" w:rsidRPr="00A102FA" w:rsidTr="00A102FA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2" w:space="0" w:color="CCCCCC"/>
                        </w:tcBorders>
                        <w:shd w:val="clear" w:color="auto" w:fill="E5E5E5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93132"/>
                            <w:sz w:val="30"/>
                            <w:szCs w:val="3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632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2" w:space="0" w:color="CCCCCC"/>
                        </w:tcBorders>
                        <w:shd w:val="clear" w:color="auto" w:fill="E5E5E5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5183"/>
                            <w:sz w:val="18"/>
                            <w:szCs w:val="18"/>
                            <w:lang w:eastAsia="hr-HR"/>
                          </w:rPr>
                        </w:pPr>
                        <w:hyperlink r:id="rId4" w:history="1">
                          <w:r w:rsidRPr="00A102F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5183"/>
                              <w:sz w:val="18"/>
                              <w:szCs w:val="18"/>
                              <w:bdr w:val="single" w:sz="2" w:space="0" w:color="CCCCCC" w:frame="1"/>
                              <w:lang w:eastAsia="hr-HR"/>
                            </w:rPr>
                            <w:t>Oznaka ugovora</w:t>
                          </w:r>
                        </w:hyperlink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2" w:space="0" w:color="CCCCCC"/>
                        </w:tcBorders>
                        <w:shd w:val="clear" w:color="auto" w:fill="E5E5E5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5183"/>
                            <w:sz w:val="18"/>
                            <w:szCs w:val="18"/>
                            <w:lang w:eastAsia="hr-HR"/>
                          </w:rPr>
                        </w:pPr>
                        <w:hyperlink r:id="rId5" w:history="1">
                          <w:r w:rsidRPr="00A102F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5183"/>
                              <w:sz w:val="18"/>
                              <w:szCs w:val="18"/>
                              <w:bdr w:val="single" w:sz="2" w:space="0" w:color="CCCCCC" w:frame="1"/>
                              <w:lang w:eastAsia="hr-HR"/>
                            </w:rPr>
                            <w:t>Evidencijski broj nabave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2" w:space="0" w:color="CCCCCC"/>
                        </w:tcBorders>
                        <w:shd w:val="clear" w:color="auto" w:fill="E5E5E5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5183"/>
                            <w:sz w:val="18"/>
                            <w:szCs w:val="18"/>
                            <w:lang w:eastAsia="hr-HR"/>
                          </w:rPr>
                        </w:pPr>
                        <w:hyperlink r:id="rId6" w:history="1">
                          <w:r w:rsidRPr="00A102F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5183"/>
                              <w:sz w:val="18"/>
                              <w:szCs w:val="18"/>
                              <w:bdr w:val="single" w:sz="2" w:space="0" w:color="CCCCCC" w:frame="1"/>
                              <w:lang w:eastAsia="hr-HR"/>
                            </w:rPr>
                            <w:t>Broj objave iz EOJN</w:t>
                          </w:r>
                        </w:hyperlink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2" w:space="0" w:color="CCCCCC"/>
                        </w:tcBorders>
                        <w:shd w:val="clear" w:color="auto" w:fill="E5E5E5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5183"/>
                            <w:sz w:val="18"/>
                            <w:szCs w:val="18"/>
                            <w:lang w:eastAsia="hr-HR"/>
                          </w:rPr>
                        </w:pPr>
                        <w:hyperlink r:id="rId7" w:history="1">
                          <w:r w:rsidRPr="00A102F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5183"/>
                              <w:sz w:val="18"/>
                              <w:szCs w:val="18"/>
                              <w:bdr w:val="single" w:sz="2" w:space="0" w:color="CCCCCC" w:frame="1"/>
                              <w:lang w:eastAsia="hr-HR"/>
                            </w:rPr>
                            <w:t>Predmet nabave</w:t>
                          </w:r>
                        </w:hyperlink>
                      </w:p>
                    </w:tc>
                    <w:tc>
                      <w:tcPr>
                        <w:tcW w:w="2551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2" w:space="0" w:color="CCCCCC"/>
                        </w:tcBorders>
                        <w:shd w:val="clear" w:color="auto" w:fill="E5E5E5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5183"/>
                            <w:sz w:val="18"/>
                            <w:szCs w:val="18"/>
                            <w:lang w:eastAsia="hr-HR"/>
                          </w:rPr>
                        </w:pPr>
                        <w:hyperlink r:id="rId8" w:history="1">
                          <w:r w:rsidRPr="00A102F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5183"/>
                              <w:sz w:val="18"/>
                              <w:szCs w:val="18"/>
                              <w:bdr w:val="single" w:sz="2" w:space="0" w:color="CCCCCC" w:frame="1"/>
                              <w:lang w:eastAsia="hr-HR"/>
                            </w:rPr>
                            <w:t>Naziv i OIB ugovaratelja</w:t>
                          </w:r>
                        </w:hyperlink>
                      </w:p>
                    </w:tc>
                    <w:tc>
                      <w:tcPr>
                        <w:tcW w:w="709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2" w:space="0" w:color="CCCCCC"/>
                        </w:tcBorders>
                        <w:shd w:val="clear" w:color="auto" w:fill="E5E5E5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5183"/>
                            <w:sz w:val="18"/>
                            <w:szCs w:val="18"/>
                            <w:lang w:eastAsia="hr-HR"/>
                          </w:rPr>
                        </w:pPr>
                        <w:hyperlink r:id="rId9" w:history="1">
                          <w:r w:rsidRPr="00A102F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5183"/>
                              <w:sz w:val="18"/>
                              <w:szCs w:val="18"/>
                              <w:bdr w:val="single" w:sz="2" w:space="0" w:color="CCCCCC" w:frame="1"/>
                              <w:lang w:eastAsia="hr-HR"/>
                            </w:rPr>
                            <w:t>Grupa</w:t>
                          </w:r>
                        </w:hyperlink>
                      </w:p>
                    </w:tc>
                    <w:tc>
                      <w:tcPr>
                        <w:tcW w:w="1260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2" w:space="0" w:color="CCCCCC"/>
                        </w:tcBorders>
                        <w:shd w:val="clear" w:color="auto" w:fill="E5E5E5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5183"/>
                            <w:sz w:val="18"/>
                            <w:szCs w:val="18"/>
                            <w:lang w:eastAsia="hr-HR"/>
                          </w:rPr>
                        </w:pPr>
                        <w:hyperlink r:id="rId10" w:history="1">
                          <w:r w:rsidRPr="00A102F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5183"/>
                              <w:sz w:val="18"/>
                              <w:szCs w:val="18"/>
                              <w:bdr w:val="single" w:sz="2" w:space="0" w:color="CCCCCC" w:frame="1"/>
                              <w:lang w:eastAsia="hr-HR"/>
                            </w:rPr>
                            <w:t>Datum kreiranja ▼</w:t>
                          </w:r>
                        </w:hyperlink>
                      </w:p>
                    </w:tc>
                    <w:tc>
                      <w:tcPr>
                        <w:tcW w:w="867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2" w:space="0" w:color="CCCCCC"/>
                        </w:tcBorders>
                        <w:shd w:val="clear" w:color="auto" w:fill="E5E5E5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5183"/>
                            <w:sz w:val="18"/>
                            <w:szCs w:val="18"/>
                            <w:lang w:eastAsia="hr-HR"/>
                          </w:rPr>
                        </w:pPr>
                        <w:hyperlink r:id="rId11" w:history="1">
                          <w:r w:rsidRPr="00A102F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5183"/>
                              <w:sz w:val="18"/>
                              <w:szCs w:val="18"/>
                              <w:bdr w:val="single" w:sz="2" w:space="0" w:color="CCCCCC" w:frame="1"/>
                              <w:lang w:eastAsia="hr-HR"/>
                            </w:rPr>
                            <w:t>Status</w:t>
                          </w:r>
                        </w:hyperlink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2" w:space="0" w:color="CCCCCC"/>
                        </w:tcBorders>
                        <w:shd w:val="clear" w:color="auto" w:fill="E5E5E5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5183"/>
                            <w:sz w:val="18"/>
                            <w:szCs w:val="18"/>
                            <w:lang w:eastAsia="hr-HR"/>
                          </w:rPr>
                        </w:pPr>
                        <w:hyperlink r:id="rId12" w:history="1">
                          <w:r w:rsidRPr="00A102F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5183"/>
                              <w:sz w:val="18"/>
                              <w:szCs w:val="18"/>
                              <w:bdr w:val="single" w:sz="2" w:space="0" w:color="CCCCCC" w:frame="1"/>
                              <w:lang w:eastAsia="hr-HR"/>
                            </w:rPr>
                            <w:t>Korisnik</w:t>
                          </w:r>
                        </w:hyperlink>
                      </w:p>
                    </w:tc>
                    <w:tc>
                      <w:tcPr>
                        <w:tcW w:w="4498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2" w:space="0" w:color="CCCCCC"/>
                        </w:tcBorders>
                        <w:shd w:val="clear" w:color="auto" w:fill="E5E5E5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5183"/>
                            <w:sz w:val="18"/>
                            <w:szCs w:val="18"/>
                            <w:lang w:eastAsia="hr-HR"/>
                          </w:rPr>
                        </w:pPr>
                        <w:hyperlink r:id="rId13" w:history="1">
                          <w:r w:rsidRPr="00A102F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5183"/>
                              <w:sz w:val="18"/>
                              <w:szCs w:val="18"/>
                              <w:bdr w:val="single" w:sz="2" w:space="0" w:color="CCCCCC" w:frame="1"/>
                              <w:lang w:eastAsia="hr-HR"/>
                            </w:rPr>
                            <w:t>Poslovni subjekt</w:t>
                          </w:r>
                        </w:hyperlink>
                      </w:p>
                    </w:tc>
                  </w:tr>
                  <w:tr w:rsidR="00A102FA" w:rsidRPr="00A102FA" w:rsidTr="00A102FA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5183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632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Ugovor o korištenju sportskih objekata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24/2019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najam dvorane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Obrtnička škola Bjelovar 49440198469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06.12.2019.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Objavljen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Branko Cvetković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Obrtnička škola Bjelovar</w:t>
                        </w:r>
                      </w:p>
                    </w:tc>
                  </w:tr>
                  <w:tr w:rsidR="00A102FA" w:rsidRPr="00A102FA" w:rsidTr="00A102FA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shd w:val="clear" w:color="auto" w:fill="F2F2F2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632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shd w:val="clear" w:color="auto" w:fill="F2F2F2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Ugovor o korištenju sportskih objekata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shd w:val="clear" w:color="auto" w:fill="F2F2F2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24/2019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shd w:val="clear" w:color="auto" w:fill="F2F2F2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shd w:val="clear" w:color="auto" w:fill="F2F2F2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najam dvorane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shd w:val="clear" w:color="auto" w:fill="F2F2F2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Obrtnička škola Bjelovar 49440198469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shd w:val="clear" w:color="auto" w:fill="F2F2F2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shd w:val="clear" w:color="auto" w:fill="F2F2F2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06.12.2019.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shd w:val="clear" w:color="auto" w:fill="F2F2F2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Objavljen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shd w:val="clear" w:color="auto" w:fill="F2F2F2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Branko Cvetković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shd w:val="clear" w:color="auto" w:fill="F2F2F2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Obrtnička škola Bjelovar</w:t>
                        </w:r>
                      </w:p>
                    </w:tc>
                  </w:tr>
                  <w:tr w:rsidR="00A102FA" w:rsidRPr="00A102FA" w:rsidTr="00A102FA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632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ugovor o remontu alatnog stroja glodalice AL-100C,1977. Prvomajska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17/2019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usluge popravka i održavanja stroja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Obrtnička škola Bjelovar 49440198469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06.12.2019.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Objavljen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Branko Cvetković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F4F4F4"/>
                          <w:right w:val="single" w:sz="2" w:space="0" w:color="CCCCCC"/>
                        </w:tcBorders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Obrtnička škola Bjelovar</w:t>
                        </w:r>
                      </w:p>
                    </w:tc>
                  </w:tr>
                </w:tbl>
                <w:p w:rsidR="00A102FA" w:rsidRPr="00A102FA" w:rsidRDefault="00A102FA" w:rsidP="00A1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A102FA" w:rsidRPr="00A102F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102FA" w:rsidRPr="00A102FA" w:rsidRDefault="00A102FA" w:rsidP="00A1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A102FA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hr-HR"/>
                    </w:rPr>
                    <w:t>Ukupni broj zapisa koji zadovoljavaju parametre pretrage: </w:t>
                  </w:r>
                  <w:r w:rsidRPr="00A102FA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hr-HR"/>
                    </w:rPr>
                    <w:t>3.</w:t>
                  </w:r>
                </w:p>
              </w:tc>
            </w:tr>
            <w:tr w:rsidR="00A102FA" w:rsidRPr="00A102F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102FA" w:rsidRPr="00A102FA" w:rsidRDefault="00A102FA" w:rsidP="00A1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A102FA" w:rsidRPr="00A102FA" w:rsidRDefault="00A102FA" w:rsidP="00A1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02FA">
              <w:rPr>
                <w:rFonts w:ascii="Times New Roman" w:eastAsia="Times New Roman" w:hAnsi="Times New Roman" w:cs="Times New Roman"/>
                <w:noProof/>
                <w:color w:val="005183"/>
                <w:sz w:val="24"/>
                <w:szCs w:val="24"/>
                <w:lang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2" name="Slika 2" descr="Skip Navigation Link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ip Navigation Link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Borders>
                <w:top w:val="threeDEmboss" w:sz="6" w:space="0" w:color="D3D3D3"/>
                <w:left w:val="threeDEmboss" w:sz="6" w:space="0" w:color="D3D3D3"/>
                <w:bottom w:val="threeDEmboss" w:sz="6" w:space="0" w:color="D3D3D3"/>
                <w:right w:val="threeDEmboss" w:sz="6" w:space="0" w:color="D3D3D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</w:tblGrid>
            <w:tr w:rsidR="00A102FA" w:rsidRPr="00A102F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102FA" w:rsidRPr="00A102FA">
                    <w:trPr>
                      <w:tblCellSpacing w:w="0" w:type="dxa"/>
                    </w:trPr>
                    <w:tc>
                      <w:tcPr>
                        <w:tcW w:w="2250" w:type="dxa"/>
                        <w:shd w:val="clear" w:color="auto" w:fill="FFFFFF"/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A102FA" w:rsidRPr="00A102FA" w:rsidRDefault="00A102FA" w:rsidP="00A1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A102FA" w:rsidRPr="00A102F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102FA" w:rsidRPr="00A102FA">
                    <w:trPr>
                      <w:tblCellSpacing w:w="0" w:type="dxa"/>
                    </w:trPr>
                    <w:tc>
                      <w:tcPr>
                        <w:tcW w:w="2250" w:type="dxa"/>
                        <w:shd w:val="clear" w:color="auto" w:fill="FFFFFF"/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</w:tbl>
                <w:p w:rsidR="00A102FA" w:rsidRPr="00A102FA" w:rsidRDefault="00A102FA" w:rsidP="00A1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A102FA" w:rsidRPr="00A102F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102FA" w:rsidRPr="00A102FA">
                    <w:trPr>
                      <w:tblCellSpacing w:w="0" w:type="dxa"/>
                    </w:trPr>
                    <w:tc>
                      <w:tcPr>
                        <w:tcW w:w="2250" w:type="dxa"/>
                        <w:shd w:val="clear" w:color="auto" w:fill="FFFFFF"/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</w:tbl>
                <w:p w:rsidR="00A102FA" w:rsidRPr="00A102FA" w:rsidRDefault="00A102FA" w:rsidP="00A1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A102FA" w:rsidRPr="00A102F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102FA" w:rsidRPr="00A102FA">
                    <w:trPr>
                      <w:tblCellSpacing w:w="0" w:type="dxa"/>
                    </w:trPr>
                    <w:tc>
                      <w:tcPr>
                        <w:tcW w:w="2250" w:type="dxa"/>
                        <w:shd w:val="clear" w:color="auto" w:fill="FFFFFF"/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</w:tbl>
                <w:p w:rsidR="00A102FA" w:rsidRPr="00A102FA" w:rsidRDefault="00A102FA" w:rsidP="00A1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A102FA" w:rsidRPr="00A102F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150"/>
                  </w:tblGrid>
                  <w:tr w:rsidR="00A102FA" w:rsidRPr="00A102FA">
                    <w:trPr>
                      <w:tblCellSpacing w:w="0" w:type="dxa"/>
                    </w:trPr>
                    <w:tc>
                      <w:tcPr>
                        <w:tcW w:w="2100" w:type="dxa"/>
                        <w:shd w:val="clear" w:color="auto" w:fill="FFFFFF"/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" w:type="dxa"/>
                        <w:shd w:val="clear" w:color="auto" w:fill="FFFFFF"/>
                        <w:vAlign w:val="center"/>
                        <w:hideMark/>
                      </w:tcPr>
                      <w:p w:rsidR="00A102FA" w:rsidRPr="00A102FA" w:rsidRDefault="00A102FA" w:rsidP="00A1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A102F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r-HR"/>
                          </w:rPr>
                          <w:drawing>
                            <wp:inline distT="0" distB="0" distL="0" distR="0">
                              <wp:extent cx="95250" cy="171450"/>
                              <wp:effectExtent l="0" t="0" r="0" b="0"/>
                              <wp:docPr id="1" name="Slika 1" descr="Expand Filter po polj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xpand Filter po polj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02FA" w:rsidRPr="00A102FA" w:rsidRDefault="00A102FA" w:rsidP="00A1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bookmarkStart w:id="0" w:name="_GoBack"/>
              <w:bookmarkEnd w:id="0"/>
            </w:tr>
          </w:tbl>
          <w:p w:rsidR="00A102FA" w:rsidRPr="00A102FA" w:rsidRDefault="00A102FA" w:rsidP="00A1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02FA" w:rsidRPr="00A102FA" w:rsidTr="00A102FA">
        <w:trPr>
          <w:tblCellSpacing w:w="15" w:type="dxa"/>
        </w:trPr>
        <w:tc>
          <w:tcPr>
            <w:tcW w:w="19381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36"/>
              <w:gridCol w:w="36"/>
              <w:gridCol w:w="36"/>
              <w:gridCol w:w="36"/>
              <w:gridCol w:w="51"/>
            </w:tblGrid>
            <w:tr w:rsidR="00A102FA" w:rsidRPr="00A102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02FA" w:rsidRPr="00A102FA" w:rsidRDefault="00A102FA" w:rsidP="00A1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02FA" w:rsidRPr="00A102FA" w:rsidRDefault="00A102FA" w:rsidP="00A1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02FA" w:rsidRPr="00A102FA" w:rsidRDefault="00A102FA" w:rsidP="00A1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02FA" w:rsidRPr="00A102FA" w:rsidRDefault="00A102FA" w:rsidP="00A1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02FA" w:rsidRPr="00A102FA" w:rsidRDefault="00A102FA" w:rsidP="00A1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02FA" w:rsidRPr="00A102FA" w:rsidRDefault="00A102FA" w:rsidP="00A1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A102FA" w:rsidRPr="00A102FA" w:rsidRDefault="00A102FA" w:rsidP="00A1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64FC8" w:rsidRDefault="00A102FA"/>
    <w:sectPr w:rsidR="00764FC8" w:rsidSect="00A10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FA"/>
    <w:rsid w:val="00151EC2"/>
    <w:rsid w:val="00A102FA"/>
    <w:rsid w:val="00A8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F1CAE-775A-4B0E-8FBC-9B75EC0C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10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A102F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left">
    <w:name w:val="left"/>
    <w:basedOn w:val="Zadanifontodlomka"/>
    <w:rsid w:val="00A102FA"/>
  </w:style>
  <w:style w:type="character" w:customStyle="1" w:styleId="searchview-nowrap-nodecoration">
    <w:name w:val="searchview-nowrap-nodecoration"/>
    <w:basedOn w:val="Zadanifontodlomka"/>
    <w:rsid w:val="00A102FA"/>
  </w:style>
  <w:style w:type="character" w:customStyle="1" w:styleId="font-default">
    <w:name w:val="font-default"/>
    <w:basedOn w:val="Zadanifontodlomka"/>
    <w:rsid w:val="00A1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  <w:divsChild>
            <w:div w:id="3917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uiView$gridResults$ctl02$ctl05','')" TargetMode="External"/><Relationship Id="rId13" Type="http://schemas.openxmlformats.org/officeDocument/2006/relationships/hyperlink" Target="javascript:__doPostBack('uiView$gridResults$ctl02$ctl10','')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uiView$gridResults$ctl02$ctl04','')" TargetMode="External"/><Relationship Id="rId12" Type="http://schemas.openxmlformats.org/officeDocument/2006/relationships/hyperlink" Target="javascript:__doPostBack('uiView$gridResults$ctl02$ctl09',''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hyperlink" Target="javascript:__doPostBack('uiView$gridResults$ctl02$ctl03','')" TargetMode="External"/><Relationship Id="rId11" Type="http://schemas.openxmlformats.org/officeDocument/2006/relationships/hyperlink" Target="javascript:__doPostBack('uiView$gridResults$ctl02$ctl08','')" TargetMode="External"/><Relationship Id="rId5" Type="http://schemas.openxmlformats.org/officeDocument/2006/relationships/hyperlink" Target="javascript:__doPostBack('uiView$gridResults$ctl02$ctl02','')" TargetMode="External"/><Relationship Id="rId15" Type="http://schemas.openxmlformats.org/officeDocument/2006/relationships/image" Target="media/image1.gif"/><Relationship Id="rId10" Type="http://schemas.openxmlformats.org/officeDocument/2006/relationships/hyperlink" Target="javascript:__doPostBack('uiView$gridResults$ctl02$ctl07','')" TargetMode="External"/><Relationship Id="rId4" Type="http://schemas.openxmlformats.org/officeDocument/2006/relationships/hyperlink" Target="javascript:__doPostBack('uiView$gridResults$ctl02$ctl01','')" TargetMode="External"/><Relationship Id="rId9" Type="http://schemas.openxmlformats.org/officeDocument/2006/relationships/hyperlink" Target="javascript:__doPostBack('uiView$gridResults$ctl02$ctl06','')" TargetMode="External"/><Relationship Id="rId14" Type="http://schemas.openxmlformats.org/officeDocument/2006/relationships/hyperlink" Target="https://eojn.nn.hr/SPIN/APPLICATION/IPN/Common/SearchFrm.aspx?providerKey=RegistarPartner_53_Idom3.RPN.BL.GenericObjectVrijednostiPartnerSearch__hr-HR&amp;guid=554dc596-650f-41b0-8069-5d51abfcdf0d#uiContextMenu_ctl00_SkipLin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1</cp:revision>
  <dcterms:created xsi:type="dcterms:W3CDTF">2019-12-10T13:16:00Z</dcterms:created>
  <dcterms:modified xsi:type="dcterms:W3CDTF">2019-12-10T13:24:00Z</dcterms:modified>
</cp:coreProperties>
</file>