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613" w:type="dxa"/>
        <w:tblBorders>
          <w:top w:val="single" w:sz="2" w:space="0" w:color="EEEEEE"/>
          <w:left w:val="single" w:sz="2" w:space="0" w:color="EEEEEE"/>
          <w:bottom w:val="single" w:sz="2" w:space="0" w:color="EEEEEE"/>
          <w:right w:val="single" w:sz="2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3"/>
      </w:tblGrid>
      <w:tr w:rsidR="0087372C" w:rsidRPr="0087372C" w:rsidTr="0087372C">
        <w:tc>
          <w:tcPr>
            <w:tcW w:w="0" w:type="auto"/>
            <w:shd w:val="clear" w:color="auto" w:fill="FFFFFF"/>
            <w:vAlign w:val="center"/>
            <w:hideMark/>
          </w:tcPr>
          <w:p w:rsidR="0087372C" w:rsidRPr="0087372C" w:rsidRDefault="0087372C" w:rsidP="0087372C">
            <w:pPr>
              <w:spacing w:after="150" w:line="675" w:lineRule="atLeast"/>
              <w:outlineLvl w:val="2"/>
              <w:rPr>
                <w:rFonts w:ascii="Arial" w:eastAsia="Times New Roman" w:hAnsi="Arial" w:cs="Arial"/>
                <w:b/>
                <w:bCs/>
                <w:color w:val="A93132"/>
                <w:sz w:val="30"/>
                <w:szCs w:val="30"/>
                <w:lang w:eastAsia="hr-HR"/>
              </w:rPr>
            </w:pPr>
            <w:bookmarkStart w:id="0" w:name="_GoBack"/>
            <w:bookmarkEnd w:id="0"/>
          </w:p>
        </w:tc>
      </w:tr>
      <w:tr w:rsidR="0087372C" w:rsidRPr="0087372C" w:rsidTr="0087372C">
        <w:tc>
          <w:tcPr>
            <w:tcW w:w="0" w:type="auto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FFFFFF"/>
            <w:vAlign w:val="center"/>
            <w:hideMark/>
          </w:tcPr>
          <w:tbl>
            <w:tblPr>
              <w:tblW w:w="1959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8"/>
            </w:tblGrid>
            <w:tr w:rsidR="0087372C" w:rsidRPr="00873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9548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48"/>
                  </w:tblGrid>
                  <w:tr w:rsidR="0087372C" w:rsidRPr="0087372C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372C" w:rsidRPr="0087372C" w:rsidRDefault="0087372C" w:rsidP="008737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87372C" w:rsidRPr="0087372C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372C" w:rsidRPr="0087372C" w:rsidRDefault="0087372C" w:rsidP="008737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87372C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hr-HR"/>
                          </w:rPr>
                          <w:t>Ukupni broj zapisa koji zadovoljavaju parametre pretrage: </w:t>
                        </w:r>
                        <w:r w:rsidRPr="008737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24"/>
                            <w:szCs w:val="24"/>
                            <w:lang w:eastAsia="hr-HR"/>
                          </w:rPr>
                          <w:t>3.</w:t>
                        </w:r>
                      </w:p>
                    </w:tc>
                  </w:tr>
                </w:tbl>
                <w:p w:rsidR="0087372C" w:rsidRPr="0087372C" w:rsidRDefault="0087372C" w:rsidP="00873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7372C" w:rsidRPr="0087372C" w:rsidRDefault="0087372C" w:rsidP="008737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1" w:tblpY="-4356"/>
        <w:tblOverlap w:val="never"/>
        <w:tblW w:w="16674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49"/>
        <w:gridCol w:w="1390"/>
        <w:gridCol w:w="670"/>
        <w:gridCol w:w="2165"/>
        <w:gridCol w:w="3399"/>
        <w:gridCol w:w="671"/>
        <w:gridCol w:w="1383"/>
        <w:gridCol w:w="1067"/>
        <w:gridCol w:w="1327"/>
        <w:gridCol w:w="1497"/>
      </w:tblGrid>
      <w:tr w:rsidR="008F725D" w:rsidRPr="0087372C" w:rsidTr="0035272B">
        <w:trPr>
          <w:trHeight w:val="52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Pr="0087372C" w:rsidRDefault="008F725D" w:rsidP="0087372C">
            <w:pPr>
              <w:spacing w:after="0" w:line="240" w:lineRule="auto"/>
              <w:rPr>
                <w:rFonts w:ascii="Arial" w:eastAsia="Times New Roman" w:hAnsi="Arial" w:cs="Arial"/>
                <w:color w:val="A93132"/>
                <w:sz w:val="30"/>
                <w:szCs w:val="30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Default="008F725D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bdr w:val="single" w:sz="2" w:space="0" w:color="CCCCCC" w:frame="1"/>
                <w:lang w:eastAsia="hr-HR"/>
              </w:rPr>
            </w:pPr>
            <w:r w:rsidRPr="0087372C">
              <w:rPr>
                <w:rFonts w:ascii="Arial" w:eastAsia="Times New Roman" w:hAnsi="Arial" w:cs="Arial"/>
                <w:b/>
                <w:bCs/>
                <w:color w:val="A93132"/>
                <w:sz w:val="30"/>
                <w:szCs w:val="30"/>
                <w:lang w:eastAsia="hr-HR"/>
              </w:rPr>
              <w:t>Registar ugovora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Default="008F725D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bdr w:val="single" w:sz="2" w:space="0" w:color="CCCCCC" w:frame="1"/>
                <w:lang w:eastAsia="hr-HR"/>
              </w:rPr>
            </w:pPr>
          </w:p>
        </w:tc>
        <w:tc>
          <w:tcPr>
            <w:tcW w:w="6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Default="008F725D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bdr w:val="single" w:sz="2" w:space="0" w:color="CCCCCC" w:frame="1"/>
                <w:lang w:eastAsia="hr-HR"/>
              </w:rPr>
            </w:pPr>
          </w:p>
        </w:tc>
        <w:tc>
          <w:tcPr>
            <w:tcW w:w="216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Default="008F725D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bdr w:val="single" w:sz="2" w:space="0" w:color="CCCCCC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Default="008F725D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bdr w:val="single" w:sz="2" w:space="0" w:color="CCCCCC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Default="008F725D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bdr w:val="single" w:sz="2" w:space="0" w:color="CCCCCC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Default="008F725D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bdr w:val="single" w:sz="2" w:space="0" w:color="CCCCCC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Default="008F725D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bdr w:val="single" w:sz="2" w:space="0" w:color="CCCCCC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Default="008F725D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bdr w:val="single" w:sz="2" w:space="0" w:color="CCCCCC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F725D" w:rsidRDefault="008F725D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bdr w:val="single" w:sz="2" w:space="0" w:color="CCCCCC" w:frame="1"/>
                <w:lang w:eastAsia="hr-HR"/>
              </w:rPr>
            </w:pPr>
          </w:p>
        </w:tc>
      </w:tr>
      <w:tr w:rsidR="0087372C" w:rsidRPr="0087372C" w:rsidTr="0035272B">
        <w:trPr>
          <w:trHeight w:val="52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Arial" w:eastAsia="Times New Roman" w:hAnsi="Arial" w:cs="Arial"/>
                <w:color w:val="A93132"/>
                <w:sz w:val="30"/>
                <w:szCs w:val="30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35272B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4" w:history="1">
              <w:r w:rsidR="0087372C" w:rsidRPr="0087372C">
                <w:rPr>
                  <w:rFonts w:ascii="Times New Roman" w:eastAsia="Times New Roman" w:hAnsi="Times New Roman" w:cs="Times New Roman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Oznaka ugovora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35272B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5" w:history="1">
              <w:r w:rsidR="0087372C" w:rsidRPr="0087372C">
                <w:rPr>
                  <w:rFonts w:ascii="Times New Roman" w:eastAsia="Times New Roman" w:hAnsi="Times New Roman" w:cs="Times New Roman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Evidencijski broj nabave</w:t>
              </w:r>
            </w:hyperlink>
          </w:p>
        </w:tc>
        <w:tc>
          <w:tcPr>
            <w:tcW w:w="6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35272B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6" w:history="1">
              <w:r w:rsidR="0087372C" w:rsidRPr="0087372C">
                <w:rPr>
                  <w:rFonts w:ascii="Times New Roman" w:eastAsia="Times New Roman" w:hAnsi="Times New Roman" w:cs="Times New Roman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Broj objave iz EOJN</w:t>
              </w:r>
            </w:hyperlink>
          </w:p>
        </w:tc>
        <w:tc>
          <w:tcPr>
            <w:tcW w:w="216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35272B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7" w:history="1">
              <w:r w:rsidR="0087372C" w:rsidRPr="0087372C">
                <w:rPr>
                  <w:rFonts w:ascii="Times New Roman" w:eastAsia="Times New Roman" w:hAnsi="Times New Roman" w:cs="Times New Roman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Predmet nabave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35272B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8" w:history="1">
              <w:r w:rsidR="0087372C" w:rsidRPr="0087372C">
                <w:rPr>
                  <w:rFonts w:ascii="Times New Roman" w:eastAsia="Times New Roman" w:hAnsi="Times New Roman" w:cs="Times New Roman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Naziv i OIB ugovaratelja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35272B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9" w:history="1">
              <w:r w:rsidR="0087372C" w:rsidRPr="0087372C">
                <w:rPr>
                  <w:rFonts w:ascii="Times New Roman" w:eastAsia="Times New Roman" w:hAnsi="Times New Roman" w:cs="Times New Roman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Grupa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35272B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10" w:history="1">
              <w:r w:rsidR="0087372C" w:rsidRPr="0087372C">
                <w:rPr>
                  <w:rFonts w:ascii="Times New Roman" w:eastAsia="Times New Roman" w:hAnsi="Times New Roman" w:cs="Times New Roman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Datum kreiranja ▼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35272B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11" w:history="1">
              <w:r w:rsidR="0087372C" w:rsidRPr="0087372C">
                <w:rPr>
                  <w:rFonts w:ascii="Times New Roman" w:eastAsia="Times New Roman" w:hAnsi="Times New Roman" w:cs="Times New Roman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Status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35272B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12" w:history="1">
              <w:r w:rsidR="0087372C" w:rsidRPr="0087372C">
                <w:rPr>
                  <w:rFonts w:ascii="Times New Roman" w:eastAsia="Times New Roman" w:hAnsi="Times New Roman" w:cs="Times New Roman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Korisnik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372C" w:rsidRPr="0087372C" w:rsidRDefault="0035272B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13" w:history="1">
              <w:r w:rsidR="0087372C" w:rsidRPr="0087372C">
                <w:rPr>
                  <w:rFonts w:ascii="Times New Roman" w:eastAsia="Times New Roman" w:hAnsi="Times New Roman" w:cs="Times New Roman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Poslovni subjekt</w:t>
              </w:r>
            </w:hyperlink>
          </w:p>
        </w:tc>
      </w:tr>
      <w:tr w:rsidR="0087372C" w:rsidRPr="0087372C" w:rsidTr="0035272B">
        <w:trPr>
          <w:trHeight w:val="6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18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korištenju sportskih objekata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24/2019</w:t>
            </w:r>
          </w:p>
        </w:tc>
        <w:tc>
          <w:tcPr>
            <w:tcW w:w="670" w:type="dxa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5" w:type="dxa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najam dvorane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Gradsko poduzeće za upravljanje športskim objektima </w:t>
            </w:r>
            <w:proofErr w:type="spellStart"/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d.o.o.Bjelovar</w:t>
            </w:r>
            <w:proofErr w:type="spellEnd"/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97520222814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06.12.2019.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Cvetković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Obrtnička škola Bjelovar</w:t>
            </w:r>
          </w:p>
        </w:tc>
      </w:tr>
      <w:tr w:rsidR="0087372C" w:rsidRPr="0087372C" w:rsidTr="0035272B">
        <w:trPr>
          <w:trHeight w:val="6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korištenju sportskih objekata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4/2020</w:t>
            </w:r>
          </w:p>
        </w:tc>
        <w:tc>
          <w:tcPr>
            <w:tcW w:w="670" w:type="dxa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5" w:type="dxa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najam dvorane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Gradsko poduzeće za upravljanje športskim objektima </w:t>
            </w:r>
            <w:proofErr w:type="spellStart"/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d.o.o.Bjelovar</w:t>
            </w:r>
            <w:proofErr w:type="spellEnd"/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97520222814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06.12.2019.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Cvetković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Obrtnička škola Bjelovar</w:t>
            </w:r>
          </w:p>
        </w:tc>
      </w:tr>
      <w:tr w:rsidR="0087372C" w:rsidRPr="0087372C" w:rsidTr="0035272B">
        <w:trPr>
          <w:trHeight w:val="1017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remontu alatnog stroja glodalice AL-100C,1977. Prvomajska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17/2019</w:t>
            </w:r>
          </w:p>
        </w:tc>
        <w:tc>
          <w:tcPr>
            <w:tcW w:w="670" w:type="dxa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5" w:type="dxa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popravka i održavanja stroja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Obrtnička škola Bjelovar 49440198469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06.12.2019.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Cvetković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372C" w:rsidRPr="0087372C" w:rsidRDefault="0087372C" w:rsidP="0087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37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Obrtnička škola Bjelovar</w:t>
            </w:r>
          </w:p>
        </w:tc>
      </w:tr>
    </w:tbl>
    <w:p w:rsidR="00764FC8" w:rsidRDefault="0035272B"/>
    <w:sectPr w:rsidR="00764FC8" w:rsidSect="00873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C"/>
    <w:rsid w:val="00151EC2"/>
    <w:rsid w:val="0035272B"/>
    <w:rsid w:val="0087372C"/>
    <w:rsid w:val="008F725D"/>
    <w:rsid w:val="00A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4152-C3C5-4F79-9570-5D862E4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73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7372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left">
    <w:name w:val="left"/>
    <w:basedOn w:val="Zadanifontodlomka"/>
    <w:rsid w:val="0087372C"/>
  </w:style>
  <w:style w:type="character" w:customStyle="1" w:styleId="searchview-nowrap-nodecoration">
    <w:name w:val="searchview-nowrap-nodecoration"/>
    <w:basedOn w:val="Zadanifontodlomka"/>
    <w:rsid w:val="0087372C"/>
  </w:style>
  <w:style w:type="character" w:customStyle="1" w:styleId="font-default">
    <w:name w:val="font-default"/>
    <w:basedOn w:val="Zadanifontodlomka"/>
    <w:rsid w:val="0087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9215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uiView$gridResults$ctl02$ctl05','')" TargetMode="External"/><Relationship Id="rId13" Type="http://schemas.openxmlformats.org/officeDocument/2006/relationships/hyperlink" Target="javascript:__doPostBack('uiView$gridResults$ctl02$ctl10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uiView$gridResults$ctl02$ctl04','')" TargetMode="External"/><Relationship Id="rId12" Type="http://schemas.openxmlformats.org/officeDocument/2006/relationships/hyperlink" Target="javascript:__doPostBack('uiView$gridResults$ctl02$ctl09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uiView$gridResults$ctl02$ctl03','')" TargetMode="External"/><Relationship Id="rId11" Type="http://schemas.openxmlformats.org/officeDocument/2006/relationships/hyperlink" Target="javascript:__doPostBack('uiView$gridResults$ctl02$ctl08','')" TargetMode="External"/><Relationship Id="rId5" Type="http://schemas.openxmlformats.org/officeDocument/2006/relationships/hyperlink" Target="javascript:__doPostBack('uiView$gridResults$ctl02$ctl02','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uiView$gridResults$ctl02$ctl07','')" TargetMode="External"/><Relationship Id="rId4" Type="http://schemas.openxmlformats.org/officeDocument/2006/relationships/hyperlink" Target="javascript:__doPostBack('uiView$gridResults$ctl02$ctl01','')" TargetMode="External"/><Relationship Id="rId9" Type="http://schemas.openxmlformats.org/officeDocument/2006/relationships/hyperlink" Target="javascript:__doPostBack('uiView$gridResults$ctl02$ctl06','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2020-02-25T12:48:00Z</dcterms:created>
  <dcterms:modified xsi:type="dcterms:W3CDTF">2020-02-25T12:51:00Z</dcterms:modified>
</cp:coreProperties>
</file>